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92" w:rsidRDefault="00484AAB" w:rsidP="00484AAB">
      <w:pPr>
        <w:pStyle w:val="Nzev"/>
      </w:pPr>
      <w:bookmarkStart w:id="0" w:name="_GoBack"/>
      <w:bookmarkEnd w:id="0"/>
      <w:r>
        <w:t>Balanční test proporcionality</w:t>
      </w:r>
    </w:p>
    <w:p w:rsidR="00484AAB" w:rsidRPr="00484AAB" w:rsidRDefault="00484AAB" w:rsidP="00484AAB">
      <w:pPr>
        <w:pStyle w:val="Nadpis1"/>
        <w:rPr>
          <w:b/>
        </w:rPr>
      </w:pPr>
      <w:r w:rsidRPr="00484AAB">
        <w:rPr>
          <w:b/>
        </w:rPr>
        <w:t>Identifikace oprávněného zájmu</w:t>
      </w:r>
    </w:p>
    <w:tbl>
      <w:tblPr>
        <w:tblStyle w:val="GridTable4Accent6"/>
        <w:tblW w:w="0" w:type="auto"/>
        <w:tblLayout w:type="fixed"/>
        <w:tblLook w:val="04A0" w:firstRow="1" w:lastRow="0" w:firstColumn="1" w:lastColumn="0" w:noHBand="0" w:noVBand="1"/>
      </w:tblPr>
      <w:tblGrid>
        <w:gridCol w:w="562"/>
        <w:gridCol w:w="2977"/>
        <w:gridCol w:w="3402"/>
        <w:gridCol w:w="3515"/>
      </w:tblGrid>
      <w:tr w:rsidR="00643E10" w:rsidTr="0064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43E10" w:rsidRDefault="00643E10"/>
        </w:tc>
        <w:tc>
          <w:tcPr>
            <w:tcW w:w="2977" w:type="dxa"/>
          </w:tcPr>
          <w:p w:rsidR="00643E10" w:rsidRDefault="00643E10">
            <w:pPr>
              <w:cnfStyle w:val="100000000000" w:firstRow="1" w:lastRow="0" w:firstColumn="0" w:lastColumn="0" w:oddVBand="0" w:evenVBand="0" w:oddHBand="0" w:evenHBand="0" w:firstRowFirstColumn="0" w:firstRowLastColumn="0" w:lastRowFirstColumn="0" w:lastRowLastColumn="0"/>
            </w:pPr>
            <w:r>
              <w:t>Otázka</w:t>
            </w:r>
          </w:p>
        </w:tc>
        <w:tc>
          <w:tcPr>
            <w:tcW w:w="3402" w:type="dxa"/>
          </w:tcPr>
          <w:p w:rsidR="00643E10" w:rsidRDefault="00643E10">
            <w:pPr>
              <w:cnfStyle w:val="100000000000" w:firstRow="1" w:lastRow="0" w:firstColumn="0" w:lastColumn="0" w:oddVBand="0" w:evenVBand="0" w:oddHBand="0" w:evenHBand="0" w:firstRowFirstColumn="0" w:firstRowLastColumn="0" w:lastRowFirstColumn="0" w:lastRowLastColumn="0"/>
            </w:pPr>
            <w:r>
              <w:t>Odpověď</w:t>
            </w:r>
          </w:p>
        </w:tc>
        <w:tc>
          <w:tcPr>
            <w:tcW w:w="3515" w:type="dxa"/>
          </w:tcPr>
          <w:p w:rsidR="00643E10" w:rsidRDefault="00643E10" w:rsidP="00484AAB">
            <w:pPr>
              <w:cnfStyle w:val="100000000000" w:firstRow="1" w:lastRow="0" w:firstColumn="0" w:lastColumn="0" w:oddVBand="0" w:evenVBand="0" w:oddHBand="0" w:evenHBand="0" w:firstRowFirstColumn="0" w:firstRowLastColumn="0" w:lastRowFirstColumn="0" w:lastRowLastColumn="0"/>
            </w:pPr>
            <w:r>
              <w:t>Poznámka</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484AAB" w:rsidRDefault="00643E10" w:rsidP="00643E10">
            <w:pPr>
              <w:spacing w:before="80" w:after="80"/>
              <w:jc w:val="center"/>
            </w:pPr>
            <w:r>
              <w:t>1</w:t>
            </w:r>
          </w:p>
        </w:tc>
        <w:tc>
          <w:tcPr>
            <w:tcW w:w="2977" w:type="dxa"/>
            <w:vAlign w:val="center"/>
          </w:tcPr>
          <w:p w:rsidR="00643E10" w:rsidRP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rPr>
                <w:b/>
              </w:rPr>
            </w:pPr>
            <w:r w:rsidRPr="00643E10">
              <w:rPr>
                <w:b/>
              </w:rPr>
              <w:t>Jaký je účel zpracování?</w:t>
            </w:r>
          </w:p>
        </w:tc>
        <w:tc>
          <w:tcPr>
            <w:tcW w:w="3402" w:type="dxa"/>
            <w:vAlign w:val="center"/>
          </w:tcPr>
          <w:p w:rsid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pPr>
            <w:r w:rsidRPr="00484AAB">
              <w:t>První etapa je identifikovat oprávněný zájem - jaký je účel zpracování osobních údajů?</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484AAB" w:rsidRDefault="00643E10" w:rsidP="00643E10">
            <w:pPr>
              <w:spacing w:before="80" w:after="80"/>
              <w:jc w:val="center"/>
            </w:pPr>
            <w:r>
              <w:t>2</w:t>
            </w:r>
          </w:p>
        </w:tc>
        <w:tc>
          <w:tcPr>
            <w:tcW w:w="2977" w:type="dxa"/>
            <w:vAlign w:val="center"/>
          </w:tcPr>
          <w:p w:rsidR="00643E10" w:rsidRP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rPr>
                <w:b/>
              </w:rPr>
            </w:pPr>
            <w:r w:rsidRPr="00643E10">
              <w:rPr>
                <w:b/>
              </w:rPr>
              <w:t>Je zpracování nezbytné pro splnění jednoho nebo více konkrétních cílů organizace?</w:t>
            </w:r>
          </w:p>
        </w:tc>
        <w:tc>
          <w:tcPr>
            <w:tcW w:w="3402" w:type="dxa"/>
            <w:vAlign w:val="center"/>
          </w:tcPr>
          <w:p w:rsid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pPr>
            <w:r w:rsidRPr="00484AAB">
              <w:t>Je-li pro účely dosažení legitimního podnikatelského cíle vyžadována operace zpracování, je pravděpodobné, že pro účely tohoto posouzení bude legitimní.</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484AAB" w:rsidRDefault="00643E10" w:rsidP="00643E10">
            <w:pPr>
              <w:spacing w:before="80" w:after="80"/>
              <w:jc w:val="center"/>
            </w:pPr>
            <w:r>
              <w:t>3</w:t>
            </w:r>
          </w:p>
        </w:tc>
        <w:tc>
          <w:tcPr>
            <w:tcW w:w="2977" w:type="dxa"/>
            <w:vAlign w:val="center"/>
          </w:tcPr>
          <w:p w:rsidR="00643E10" w:rsidRP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rPr>
                <w:b/>
              </w:rPr>
            </w:pPr>
            <w:r w:rsidRPr="00643E10">
              <w:rPr>
                <w:b/>
              </w:rPr>
              <w:t>Je zpracování nezbytné pro splnění jednoho nebo více konkrétních cílů jakékoli třetí strany?</w:t>
            </w:r>
          </w:p>
        </w:tc>
        <w:tc>
          <w:tcPr>
            <w:tcW w:w="3402" w:type="dxa"/>
            <w:vAlign w:val="center"/>
          </w:tcPr>
          <w:p w:rsid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872DC3">
            <w:pPr>
              <w:spacing w:before="80" w:after="80"/>
              <w:cnfStyle w:val="000000100000" w:firstRow="0" w:lastRow="0" w:firstColumn="0" w:lastColumn="0" w:oddVBand="0" w:evenVBand="0" w:oddHBand="1" w:evenHBand="0" w:firstRowFirstColumn="0" w:firstRowLastColumn="0" w:lastRowFirstColumn="0" w:lastRowLastColumn="0"/>
            </w:pPr>
            <w:r>
              <w:t>Je možné, že jen pro účely Posouzení vlivu</w:t>
            </w:r>
            <w:r w:rsidRPr="00484AAB">
              <w:t xml:space="preserve"> - potřebujete identifikovat pouze jede</w:t>
            </w:r>
            <w:r>
              <w:t>n l</w:t>
            </w:r>
            <w:r w:rsidRPr="00484AAB">
              <w:t xml:space="preserve">egitimní zájem - může být užitečné uvést všechny zjevné zájmy v procesu zpracování, </w:t>
            </w:r>
            <w:r>
              <w:t xml:space="preserve">tedy i </w:t>
            </w:r>
            <w:r w:rsidRPr="00484AAB">
              <w:t xml:space="preserve">ty </w:t>
            </w:r>
            <w:r>
              <w:t>z pohledu</w:t>
            </w:r>
            <w:r w:rsidRPr="00484AAB">
              <w:t xml:space="preserve"> správce, stejně jako </w:t>
            </w:r>
            <w:r>
              <w:t xml:space="preserve">zájmy </w:t>
            </w:r>
            <w:r w:rsidRPr="00484AAB">
              <w:t>osob</w:t>
            </w:r>
            <w:r>
              <w:t xml:space="preserve"> kterékoli třetí strany, která</w:t>
            </w:r>
            <w:r w:rsidRPr="00484AAB">
              <w:t xml:space="preserve"> pravděpodobně bud</w:t>
            </w:r>
            <w:r>
              <w:t>e</w:t>
            </w:r>
            <w:r w:rsidRPr="00484AAB">
              <w:t xml:space="preserve"> mít</w:t>
            </w:r>
            <w:r>
              <w:t xml:space="preserve"> své</w:t>
            </w:r>
            <w:r w:rsidRPr="00484AAB">
              <w:t xml:space="preserve"> legitimní zájm</w:t>
            </w:r>
            <w:r>
              <w:t>y</w:t>
            </w:r>
            <w:r w:rsidRPr="00484AAB">
              <w:t>.</w:t>
            </w:r>
            <w:r>
              <w:t xml:space="preserve"> </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156926" w:rsidRDefault="00643E10" w:rsidP="00643E10">
            <w:pPr>
              <w:spacing w:before="80" w:after="80"/>
              <w:jc w:val="center"/>
            </w:pPr>
            <w:r>
              <w:t>4</w:t>
            </w:r>
          </w:p>
        </w:tc>
        <w:tc>
          <w:tcPr>
            <w:tcW w:w="2977" w:type="dxa"/>
            <w:vAlign w:val="center"/>
          </w:tcPr>
          <w:p w:rsidR="00643E10" w:rsidRP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rPr>
                <w:b/>
              </w:rPr>
            </w:pPr>
            <w:r w:rsidRPr="00643E10">
              <w:rPr>
                <w:b/>
              </w:rPr>
              <w:t>Obsahuje GDPR, nařízení o soukromí a elektronických komunikacích nebo jiná vnitrostátní legislativa specifickou aktivitu zpracování jako legitimní činnost s výhradou dokončení testu vyváženosti a pozitivního výsledku?</w:t>
            </w:r>
          </w:p>
        </w:tc>
        <w:tc>
          <w:tcPr>
            <w:tcW w:w="3402" w:type="dxa"/>
            <w:vAlign w:val="center"/>
          </w:tcPr>
          <w:p w:rsid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872DC3">
            <w:pPr>
              <w:spacing w:before="80" w:after="80"/>
              <w:cnfStyle w:val="000000000000" w:firstRow="0" w:lastRow="0" w:firstColumn="0" w:lastColumn="0" w:oddVBand="0" w:evenVBand="0" w:oddHBand="0" w:evenHBand="0" w:firstRowFirstColumn="0" w:firstRowLastColumn="0" w:lastRowFirstColumn="0" w:lastRowLastColumn="0"/>
            </w:pPr>
            <w:r w:rsidRPr="00156926">
              <w:t xml:space="preserve">Například: Legitimní zájmy mohou </w:t>
            </w:r>
            <w:r>
              <w:t>stavět</w:t>
            </w:r>
            <w:r w:rsidRPr="00156926">
              <w:t xml:space="preserve"> na to</w:t>
            </w:r>
            <w:r>
              <w:t>m</w:t>
            </w:r>
            <w:r w:rsidRPr="00156926">
              <w:t xml:space="preserve">, že informace o osobě (včetně klienta nebo zaměstnance) zpracovává skupina společností pro účely </w:t>
            </w:r>
            <w:r>
              <w:t>administrativy</w:t>
            </w:r>
            <w:r w:rsidRPr="00156926">
              <w:t xml:space="preserve"> (</w:t>
            </w:r>
            <w:r>
              <w:t>recitál</w:t>
            </w:r>
            <w:r w:rsidRPr="00156926">
              <w:t xml:space="preserve"> 48). Pokud </w:t>
            </w:r>
            <w:r>
              <w:t>správce</w:t>
            </w:r>
            <w:r w:rsidRPr="00156926">
              <w:t xml:space="preserve"> zpracovává citlivé osobní údaje zaměstnance, pak mohou </w:t>
            </w:r>
            <w:r>
              <w:t>být postaveny na</w:t>
            </w:r>
            <w:r w:rsidRPr="00156926">
              <w:t xml:space="preserve"> článku 9 (2) (b).</w:t>
            </w:r>
          </w:p>
        </w:tc>
      </w:tr>
    </w:tbl>
    <w:p w:rsidR="00156926" w:rsidRPr="00484AAB" w:rsidRDefault="00156926" w:rsidP="00156926">
      <w:pPr>
        <w:pStyle w:val="Nadpis1"/>
        <w:rPr>
          <w:b/>
        </w:rPr>
      </w:pPr>
      <w:r>
        <w:rPr>
          <w:b/>
        </w:rPr>
        <w:t>Test nezbytnosti</w:t>
      </w:r>
    </w:p>
    <w:tbl>
      <w:tblPr>
        <w:tblStyle w:val="GridTable4Accent6"/>
        <w:tblW w:w="0" w:type="auto"/>
        <w:tblLayout w:type="fixed"/>
        <w:tblLook w:val="04A0" w:firstRow="1" w:lastRow="0" w:firstColumn="1" w:lastColumn="0" w:noHBand="0" w:noVBand="1"/>
      </w:tblPr>
      <w:tblGrid>
        <w:gridCol w:w="562"/>
        <w:gridCol w:w="2977"/>
        <w:gridCol w:w="3402"/>
        <w:gridCol w:w="3515"/>
      </w:tblGrid>
      <w:tr w:rsidR="00643E10" w:rsidTr="0064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43E10" w:rsidRDefault="00643E10" w:rsidP="006C2D73"/>
        </w:tc>
        <w:tc>
          <w:tcPr>
            <w:tcW w:w="2977"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Otázka</w:t>
            </w:r>
          </w:p>
        </w:tc>
        <w:tc>
          <w:tcPr>
            <w:tcW w:w="3402"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Odpověď</w:t>
            </w:r>
          </w:p>
        </w:tc>
        <w:tc>
          <w:tcPr>
            <w:tcW w:w="3515"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Poznámka</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156926" w:rsidRDefault="00643E10" w:rsidP="00643E10">
            <w:pPr>
              <w:spacing w:beforeLines="80" w:before="192" w:afterLines="80" w:after="192"/>
              <w:jc w:val="center"/>
            </w:pPr>
            <w:r>
              <w:t>1</w:t>
            </w:r>
          </w:p>
        </w:tc>
        <w:tc>
          <w:tcPr>
            <w:tcW w:w="2977" w:type="dxa"/>
            <w:vAlign w:val="center"/>
          </w:tcPr>
          <w:p w:rsidR="00643E10" w:rsidRPr="00643E10" w:rsidRDefault="00643E10" w:rsidP="00872DC3">
            <w:pPr>
              <w:spacing w:beforeLines="80" w:before="192" w:afterLines="80" w:after="192"/>
              <w:cnfStyle w:val="000000100000" w:firstRow="0" w:lastRow="0" w:firstColumn="0" w:lastColumn="0" w:oddVBand="0" w:evenVBand="0" w:oddHBand="1" w:evenHBand="0" w:firstRowFirstColumn="0" w:firstRowLastColumn="0" w:lastRowFirstColumn="0" w:lastRowLastColumn="0"/>
              <w:rPr>
                <w:b/>
              </w:rPr>
            </w:pPr>
            <w:r w:rsidRPr="00643E10">
              <w:rPr>
                <w:b/>
              </w:rPr>
              <w:t>Proč je zpracování důležité pro správce?</w:t>
            </w:r>
          </w:p>
        </w:tc>
        <w:tc>
          <w:tcPr>
            <w:tcW w:w="3402" w:type="dxa"/>
            <w:vAlign w:val="center"/>
          </w:tcPr>
          <w:p w:rsidR="00643E10" w:rsidRDefault="00643E10" w:rsidP="00872DC3">
            <w:pPr>
              <w:spacing w:beforeLines="80" w:before="192" w:afterLines="80" w:after="192"/>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872DC3">
            <w:pPr>
              <w:spacing w:beforeLines="80" w:before="192" w:afterLines="80" w:after="192"/>
              <w:cnfStyle w:val="000000100000" w:firstRow="0" w:lastRow="0" w:firstColumn="0" w:lastColumn="0" w:oddVBand="0" w:evenVBand="0" w:oddHBand="1" w:evenHBand="0" w:firstRowFirstColumn="0" w:firstRowLastColumn="0" w:lastRowFirstColumn="0" w:lastRowLastColumn="0"/>
            </w:pPr>
            <w:r w:rsidRPr="00156926">
              <w:t xml:space="preserve">Legitimní zájem může být </w:t>
            </w:r>
            <w:r>
              <w:t>zásadní</w:t>
            </w:r>
            <w:r w:rsidRPr="00156926">
              <w:t xml:space="preserve"> nebo </w:t>
            </w:r>
            <w:r>
              <w:t xml:space="preserve">obchodně </w:t>
            </w:r>
            <w:r w:rsidRPr="00156926">
              <w:t xml:space="preserve">kritický; avšak i když zájem správce o zpracování osobních údajů pro určitý účel je zřejmý a legitimní, a to na základě cílů </w:t>
            </w:r>
            <w:r>
              <w:t>správce</w:t>
            </w:r>
            <w:r w:rsidRPr="00156926">
              <w:t xml:space="preserve">, musí </w:t>
            </w:r>
            <w:r>
              <w:t xml:space="preserve">to </w:t>
            </w:r>
            <w:r w:rsidRPr="00156926">
              <w:t xml:space="preserve">být jasně vyjádřeno a sděleno </w:t>
            </w:r>
            <w:r>
              <w:t>subjektu údajů</w:t>
            </w:r>
            <w:r w:rsidRPr="00156926">
              <w:t>.</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Lines="80" w:before="192" w:afterLines="80" w:after="192"/>
              <w:jc w:val="center"/>
            </w:pPr>
            <w:r>
              <w:t>2</w:t>
            </w:r>
          </w:p>
        </w:tc>
        <w:tc>
          <w:tcPr>
            <w:tcW w:w="2977" w:type="dxa"/>
            <w:vAlign w:val="center"/>
          </w:tcPr>
          <w:p w:rsidR="00643E10" w:rsidRPr="00643E10" w:rsidRDefault="00643E10" w:rsidP="00872DC3">
            <w:pPr>
              <w:spacing w:beforeLines="80" w:before="192" w:afterLines="80" w:after="192"/>
              <w:cnfStyle w:val="000000000000" w:firstRow="0" w:lastRow="0" w:firstColumn="0" w:lastColumn="0" w:oddVBand="0" w:evenVBand="0" w:oddHBand="0" w:evenHBand="0" w:firstRowFirstColumn="0" w:firstRowLastColumn="0" w:lastRowFirstColumn="0" w:lastRowLastColumn="0"/>
              <w:rPr>
                <w:b/>
              </w:rPr>
            </w:pPr>
            <w:r w:rsidRPr="00643E10">
              <w:rPr>
                <w:b/>
              </w:rPr>
              <w:t>Proč je zpracování důležité pro další strany, kterým mají být údaje zpřístupněny? Pokud je tato otázka relevantní.</w:t>
            </w:r>
          </w:p>
        </w:tc>
        <w:tc>
          <w:tcPr>
            <w:tcW w:w="3402" w:type="dxa"/>
            <w:vAlign w:val="center"/>
          </w:tcPr>
          <w:p w:rsidR="00643E10" w:rsidRDefault="00643E10" w:rsidP="00872DC3">
            <w:pPr>
              <w:spacing w:beforeLines="80" w:before="192" w:afterLines="80" w:after="192"/>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872DC3">
            <w:pPr>
              <w:spacing w:beforeLines="80" w:before="192" w:afterLines="80" w:after="192"/>
              <w:cnfStyle w:val="000000000000" w:firstRow="0" w:lastRow="0" w:firstColumn="0" w:lastColumn="0" w:oddVBand="0" w:evenVBand="0" w:oddHBand="0" w:evenHBand="0" w:firstRowFirstColumn="0" w:firstRowLastColumn="0" w:lastRowFirstColumn="0" w:lastRowLastColumn="0"/>
            </w:pPr>
            <w:r w:rsidRPr="00841C99">
              <w:t xml:space="preserve">Legitimní zájem by mohl být </w:t>
            </w:r>
            <w:r>
              <w:t>nevýznamný</w:t>
            </w:r>
            <w:r w:rsidRPr="00841C99">
              <w:t xml:space="preserve"> nebo</w:t>
            </w:r>
            <w:r>
              <w:t xml:space="preserve"> naopak</w:t>
            </w:r>
            <w:r w:rsidRPr="00841C99">
              <w:t xml:space="preserve"> kritický, ale organizace musí být schopna jasně vysvětlit, </w:t>
            </w:r>
            <w:r>
              <w:t>o co jde</w:t>
            </w:r>
            <w:r w:rsidRPr="00841C99">
              <w:t xml:space="preserve">. Některé cíle budou přesvědčivé a </w:t>
            </w:r>
            <w:r>
              <w:t>dávají</w:t>
            </w:r>
            <w:r w:rsidRPr="00841C99">
              <w:t xml:space="preserve"> větší váhu pozitivní straně bilance, zatímco jiné mohou být vedlejší a </w:t>
            </w:r>
            <w:r>
              <w:t>mají</w:t>
            </w:r>
            <w:r w:rsidRPr="00841C99">
              <w:t xml:space="preserve"> menší váhu při testu </w:t>
            </w:r>
            <w:r>
              <w:t>proporcionality</w:t>
            </w:r>
            <w:r w:rsidRPr="00841C99">
              <w:t xml:space="preserve">. Zvažte, zda se vaše </w:t>
            </w:r>
            <w:r w:rsidRPr="00841C99">
              <w:lastRenderedPageBreak/>
              <w:t>zájmy vztahují k základnímu právu, veřejnému zájmu nebo jinému typu zájmu.</w:t>
            </w:r>
          </w:p>
          <w:p w:rsidR="00643E10" w:rsidRDefault="00643E10" w:rsidP="00872DC3">
            <w:pPr>
              <w:spacing w:beforeLines="80" w:before="192" w:afterLines="80" w:after="192"/>
              <w:cnfStyle w:val="000000000000" w:firstRow="0" w:lastRow="0" w:firstColumn="0" w:lastColumn="0" w:oddVBand="0" w:evenVBand="0" w:oddHBand="0" w:evenHBand="0" w:firstRowFirstColumn="0" w:firstRowLastColumn="0" w:lastRowFirstColumn="0" w:lastRowLastColumn="0"/>
            </w:pPr>
            <w:r>
              <w:t>To</w:t>
            </w:r>
            <w:r w:rsidRPr="00841C99">
              <w:t xml:space="preserve">, že zpracování je </w:t>
            </w:r>
            <w:r>
              <w:t>pro organizaci klíčové ještě</w:t>
            </w:r>
            <w:r w:rsidRPr="00841C99">
              <w:t xml:space="preserve"> neznamená, že je legitimní. Je to dů</w:t>
            </w:r>
            <w:r>
              <w:t>vod, proč je zpracování porovnáváno</w:t>
            </w:r>
            <w:r w:rsidRPr="00841C99">
              <w:t xml:space="preserve"> </w:t>
            </w:r>
            <w:r>
              <w:t>o</w:t>
            </w:r>
            <w:r w:rsidRPr="00841C99">
              <w:t>proti potenciálnímu dopadu na práva jednotlivce, která j</w:t>
            </w:r>
            <w:r>
              <w:t>sou</w:t>
            </w:r>
            <w:r w:rsidRPr="00841C99">
              <w:t xml:space="preserve"> klíčová.</w:t>
            </w:r>
          </w:p>
          <w:p w:rsidR="00643E10" w:rsidRDefault="00643E10" w:rsidP="00872DC3">
            <w:pPr>
              <w:spacing w:beforeLines="80" w:before="192" w:afterLines="80" w:after="192"/>
              <w:cnfStyle w:val="000000000000" w:firstRow="0" w:lastRow="0" w:firstColumn="0" w:lastColumn="0" w:oddVBand="0" w:evenVBand="0" w:oddHBand="0" w:evenHBand="0" w:firstRowFirstColumn="0" w:firstRowLastColumn="0" w:lastRowFirstColumn="0" w:lastRowLastColumn="0"/>
            </w:pPr>
            <w:r w:rsidRPr="00841C99">
              <w:t xml:space="preserve">Je důležité si uvědomit, na </w:t>
            </w:r>
            <w:r>
              <w:t>čích</w:t>
            </w:r>
            <w:r w:rsidRPr="00841C99">
              <w:t xml:space="preserve"> zákonn</w:t>
            </w:r>
            <w:r>
              <w:t>ých</w:t>
            </w:r>
            <w:r w:rsidRPr="00841C99">
              <w:t xml:space="preserve"> zájm</w:t>
            </w:r>
            <w:r>
              <w:t>ech</w:t>
            </w:r>
            <w:r w:rsidRPr="00841C99">
              <w:t xml:space="preserve"> </w:t>
            </w:r>
            <w:r>
              <w:t>je zpracování postaveno</w:t>
            </w:r>
            <w:r w:rsidRPr="00841C99">
              <w:t xml:space="preserve">. </w:t>
            </w:r>
            <w:r>
              <w:t>Porozumění souvislostem</w:t>
            </w:r>
            <w:r w:rsidRPr="00841C99">
              <w:t xml:space="preserve"> </w:t>
            </w:r>
            <w:r>
              <w:t>usnadní pochopení</w:t>
            </w:r>
            <w:r w:rsidRPr="00841C99">
              <w:t xml:space="preserve"> kontextu zpracování. V kombinaci s důvodem, proč jsou osobní údaje zpracovávány, budou tyto informace určovat váhu legitimního zájmu, který musí být vyvážen.</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CE7F54" w:rsidRDefault="00643E10" w:rsidP="00643E10">
            <w:pPr>
              <w:spacing w:beforeLines="80" w:before="192" w:afterLines="80" w:after="192"/>
              <w:jc w:val="center"/>
            </w:pPr>
            <w:r>
              <w:lastRenderedPageBreak/>
              <w:t>3</w:t>
            </w:r>
          </w:p>
        </w:tc>
        <w:tc>
          <w:tcPr>
            <w:tcW w:w="2977" w:type="dxa"/>
            <w:vAlign w:val="center"/>
          </w:tcPr>
          <w:p w:rsidR="00643E10" w:rsidRPr="00643E10" w:rsidRDefault="00643E10" w:rsidP="00CE7F54">
            <w:pPr>
              <w:spacing w:beforeLines="80" w:before="192" w:afterLines="80" w:after="192"/>
              <w:cnfStyle w:val="000000100000" w:firstRow="0" w:lastRow="0" w:firstColumn="0" w:lastColumn="0" w:oddVBand="0" w:evenVBand="0" w:oddHBand="1" w:evenHBand="0" w:firstRowFirstColumn="0" w:firstRowLastColumn="0" w:lastRowFirstColumn="0" w:lastRowLastColumn="0"/>
              <w:rPr>
                <w:b/>
              </w:rPr>
            </w:pPr>
            <w:r w:rsidRPr="00643E10">
              <w:rPr>
                <w:b/>
              </w:rPr>
              <w:t>Existuje jiný způsob, jak dosáhnout cíle?</w:t>
            </w:r>
          </w:p>
        </w:tc>
        <w:tc>
          <w:tcPr>
            <w:tcW w:w="3402" w:type="dxa"/>
            <w:vAlign w:val="center"/>
          </w:tcPr>
          <w:p w:rsidR="00643E10" w:rsidRDefault="00643E10" w:rsidP="00872DC3">
            <w:pPr>
              <w:spacing w:beforeLines="80" w:before="192" w:afterLines="80" w:after="192"/>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CE7F54">
            <w:pPr>
              <w:spacing w:beforeLines="80" w:before="192" w:afterLines="80" w:after="192"/>
              <w:cnfStyle w:val="000000100000" w:firstRow="0" w:lastRow="0" w:firstColumn="0" w:lastColumn="0" w:oddVBand="0" w:evenVBand="0" w:oddHBand="1" w:evenHBand="0" w:firstRowFirstColumn="0" w:firstRowLastColumn="0" w:lastRowFirstColumn="0" w:lastRowLastColumn="0"/>
            </w:pPr>
            <w:r>
              <w:t>Pokud tomu tak není, pak je jasné, že zpracování je nezbytné; nebo</w:t>
            </w:r>
          </w:p>
          <w:p w:rsidR="00643E10" w:rsidRDefault="00643E10" w:rsidP="00CE7F54">
            <w:pPr>
              <w:spacing w:beforeLines="80" w:before="192" w:afterLines="80" w:after="192"/>
              <w:cnfStyle w:val="000000100000" w:firstRow="0" w:lastRow="0" w:firstColumn="0" w:lastColumn="0" w:oddVBand="0" w:evenVBand="0" w:oddHBand="1" w:evenHBand="0" w:firstRowFirstColumn="0" w:firstRowLastColumn="0" w:lastRowFirstColumn="0" w:lastRowLastColumn="0"/>
            </w:pPr>
            <w:r>
              <w:t>• Pokud existuje jiný způsob, ale bude vyžadovat nepřiměřené úsilí, zpracování je stále nezbytné; nebo</w:t>
            </w:r>
          </w:p>
          <w:p w:rsidR="00643E10" w:rsidRDefault="00643E10" w:rsidP="00CE7F54">
            <w:pPr>
              <w:spacing w:beforeLines="80" w:before="192" w:afterLines="80" w:after="192"/>
              <w:cnfStyle w:val="000000100000" w:firstRow="0" w:lastRow="0" w:firstColumn="0" w:lastColumn="0" w:oddVBand="0" w:evenVBand="0" w:oddHBand="1" w:evenHBand="0" w:firstRowFirstColumn="0" w:firstRowLastColumn="0" w:lastRowFirstColumn="0" w:lastRowLastColumn="0"/>
            </w:pPr>
            <w:r>
              <w:t>• Pokud existuje několik způsobů, jak dosáhnout cíle, měl by být zvolen nejméně invazivní způsob na základě Posouzen vlivu na ochranu OÚ; nebo</w:t>
            </w:r>
          </w:p>
          <w:p w:rsidR="00643E10" w:rsidRDefault="00643E10" w:rsidP="00CE7F54">
            <w:pPr>
              <w:spacing w:beforeLines="80" w:before="192" w:afterLines="80" w:after="192"/>
              <w:cnfStyle w:val="000000100000" w:firstRow="0" w:lastRow="0" w:firstColumn="0" w:lastColumn="0" w:oddVBand="0" w:evenVBand="0" w:oddHBand="1" w:evenHBand="0" w:firstRowFirstColumn="0" w:firstRowLastColumn="0" w:lastRowFirstColumn="0" w:lastRowLastColumn="0"/>
            </w:pPr>
            <w:r>
              <w:t>• Není-li zpracování nezbytné (Je nepravděpodobné, že bude mít mnoho scénářů, kdy není operace zpracování nutná, pokud byla identifikována jako prostředek k dosažení stanoveného podnikatelského cíle), pak se Legitimní zájmy nemohou spoléhat na tento právní základ zpracování</w:t>
            </w:r>
          </w:p>
        </w:tc>
      </w:tr>
    </w:tbl>
    <w:p w:rsidR="00CE7F54" w:rsidRPr="00484AAB" w:rsidRDefault="00CE7F54" w:rsidP="00CE7F54">
      <w:pPr>
        <w:pStyle w:val="Nadpis1"/>
        <w:rPr>
          <w:b/>
        </w:rPr>
      </w:pPr>
      <w:r>
        <w:rPr>
          <w:b/>
        </w:rPr>
        <w:t>Test proporcionality</w:t>
      </w:r>
    </w:p>
    <w:tbl>
      <w:tblPr>
        <w:tblStyle w:val="GridTable4Accent6"/>
        <w:tblW w:w="0" w:type="auto"/>
        <w:tblLayout w:type="fixed"/>
        <w:tblLook w:val="04A0" w:firstRow="1" w:lastRow="0" w:firstColumn="1" w:lastColumn="0" w:noHBand="0" w:noVBand="1"/>
      </w:tblPr>
      <w:tblGrid>
        <w:gridCol w:w="562"/>
        <w:gridCol w:w="2977"/>
        <w:gridCol w:w="3402"/>
        <w:gridCol w:w="3515"/>
      </w:tblGrid>
      <w:tr w:rsidR="00643E10" w:rsidTr="0064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43E10" w:rsidRDefault="00643E10" w:rsidP="006C2D73"/>
        </w:tc>
        <w:tc>
          <w:tcPr>
            <w:tcW w:w="2977"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Otázka</w:t>
            </w:r>
          </w:p>
        </w:tc>
        <w:tc>
          <w:tcPr>
            <w:tcW w:w="3402"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Odpověď</w:t>
            </w:r>
          </w:p>
        </w:tc>
        <w:tc>
          <w:tcPr>
            <w:tcW w:w="3515" w:type="dxa"/>
          </w:tcPr>
          <w:p w:rsidR="00643E10" w:rsidRDefault="00643E10" w:rsidP="006C2D73">
            <w:pPr>
              <w:cnfStyle w:val="100000000000" w:firstRow="1" w:lastRow="0" w:firstColumn="0" w:lastColumn="0" w:oddVBand="0" w:evenVBand="0" w:oddHBand="0" w:evenHBand="0" w:firstRowFirstColumn="0" w:firstRowLastColumn="0" w:lastRowFirstColumn="0" w:lastRowLastColumn="0"/>
            </w:pPr>
            <w:r>
              <w:t>Poznámka</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r>
              <w:t>1</w:t>
            </w:r>
          </w:p>
        </w:tc>
        <w:tc>
          <w:tcPr>
            <w:tcW w:w="2977" w:type="dxa"/>
            <w:vAlign w:val="center"/>
          </w:tcPr>
          <w:p w:rsidR="00643E10" w:rsidRPr="00643E10" w:rsidRDefault="00643E10" w:rsidP="00CE7F54">
            <w:pPr>
              <w:spacing w:before="80" w:after="80"/>
              <w:cnfStyle w:val="000000100000" w:firstRow="0" w:lastRow="0" w:firstColumn="0" w:lastColumn="0" w:oddVBand="0" w:evenVBand="0" w:oddHBand="1" w:evenHBand="0" w:firstRowFirstColumn="0" w:firstRowLastColumn="0" w:lastRowFirstColumn="0" w:lastRowLastColumn="0"/>
              <w:rPr>
                <w:b/>
              </w:rPr>
            </w:pPr>
            <w:r w:rsidRPr="00643E10">
              <w:rPr>
                <w:b/>
              </w:rPr>
              <w:t>Může subjekt údajů očekávat, že dojde ke zpracování?</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E47050">
            <w:pPr>
              <w:spacing w:before="80" w:after="80"/>
              <w:cnfStyle w:val="000000100000" w:firstRow="0" w:lastRow="0" w:firstColumn="0" w:lastColumn="0" w:oddVBand="0" w:evenVBand="0" w:oddHBand="1" w:evenHBand="0" w:firstRowFirstColumn="0" w:firstRowLastColumn="0" w:lastRowFirstColumn="0" w:lastRowLastColumn="0"/>
            </w:pPr>
            <w:r w:rsidRPr="00CE7F54">
              <w:t>Pokud jednotlivci očekáv</w:t>
            </w:r>
            <w:r>
              <w:t>ají existenci takového zpracování</w:t>
            </w:r>
            <w:r w:rsidRPr="00CE7F54">
              <w:t xml:space="preserve">, pak dopad na </w:t>
            </w:r>
            <w:r>
              <w:t xml:space="preserve">svou </w:t>
            </w:r>
            <w:r w:rsidRPr="00CE7F54">
              <w:t xml:space="preserve">osobu již pravděpodobně </w:t>
            </w:r>
            <w:r>
              <w:t>z</w:t>
            </w:r>
            <w:r w:rsidRPr="00CE7F54">
              <w:t>važoval</w:t>
            </w:r>
            <w:r>
              <w:t>i</w:t>
            </w:r>
            <w:r w:rsidRPr="00CE7F54">
              <w:t xml:space="preserve"> a přijal</w:t>
            </w:r>
            <w:r>
              <w:t>i</w:t>
            </w:r>
            <w:r w:rsidRPr="00CE7F54">
              <w:t>. Pokud nemají žádné očekávání</w:t>
            </w:r>
            <w:r>
              <w:t xml:space="preserve"> a nepředpokládají existenci takového zpracování</w:t>
            </w:r>
            <w:r w:rsidRPr="00CE7F54">
              <w:t xml:space="preserve">, pak je </w:t>
            </w:r>
            <w:r>
              <w:t>dopad</w:t>
            </w:r>
            <w:r w:rsidRPr="00CE7F54">
              <w:t xml:space="preserve"> větší a v testu </w:t>
            </w:r>
            <w:r>
              <w:t>mu musí být</w:t>
            </w:r>
            <w:r w:rsidRPr="00CE7F54">
              <w:t xml:space="preserve"> kladen</w:t>
            </w:r>
            <w:r>
              <w:t>a větší váha.</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484AAB" w:rsidRDefault="00643E10" w:rsidP="00643E10">
            <w:pPr>
              <w:spacing w:before="80" w:after="80"/>
              <w:jc w:val="center"/>
            </w:pPr>
            <w:r>
              <w:t>2</w:t>
            </w:r>
          </w:p>
        </w:tc>
        <w:tc>
          <w:tcPr>
            <w:tcW w:w="2977" w:type="dxa"/>
            <w:vAlign w:val="center"/>
          </w:tcPr>
          <w:p w:rsidR="00643E10" w:rsidRP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rPr>
                <w:b/>
              </w:rPr>
            </w:pPr>
            <w:r>
              <w:rPr>
                <w:b/>
              </w:rPr>
              <w:t>Zvyšuje zpracování hodnotu</w:t>
            </w:r>
            <w:r w:rsidRPr="00643E10">
              <w:rPr>
                <w:b/>
              </w:rPr>
              <w:t xml:space="preserve"> produktu či služby, </w:t>
            </w:r>
            <w:r>
              <w:rPr>
                <w:b/>
              </w:rPr>
              <w:t>jež</w:t>
            </w:r>
            <w:r w:rsidRPr="00643E10">
              <w:rPr>
                <w:b/>
              </w:rPr>
              <w:t xml:space="preserve"> </w:t>
            </w:r>
            <w:r>
              <w:rPr>
                <w:b/>
              </w:rPr>
              <w:t xml:space="preserve">se </w:t>
            </w:r>
            <w:r>
              <w:rPr>
                <w:b/>
              </w:rPr>
              <w:lastRenderedPageBreak/>
              <w:t>využívá</w:t>
            </w:r>
            <w:r w:rsidRPr="00643E10">
              <w:rPr>
                <w:b/>
              </w:rPr>
              <w:t>?</w:t>
            </w:r>
          </w:p>
        </w:tc>
        <w:tc>
          <w:tcPr>
            <w:tcW w:w="3402"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484AAB" w:rsidRDefault="00643E10" w:rsidP="00643E10">
            <w:pPr>
              <w:spacing w:before="80" w:after="80"/>
              <w:jc w:val="center"/>
            </w:pPr>
            <w:r>
              <w:lastRenderedPageBreak/>
              <w:t>3</w:t>
            </w:r>
          </w:p>
        </w:tc>
        <w:tc>
          <w:tcPr>
            <w:tcW w:w="2977" w:type="dxa"/>
            <w:vAlign w:val="center"/>
          </w:tcPr>
          <w:p w:rsidR="00643E10" w:rsidRPr="00643E10" w:rsidRDefault="00643E10" w:rsidP="00643E10">
            <w:pPr>
              <w:spacing w:before="80" w:after="80"/>
              <w:cnfStyle w:val="000000100000" w:firstRow="0" w:lastRow="0" w:firstColumn="0" w:lastColumn="0" w:oddVBand="0" w:evenVBand="0" w:oddHBand="1" w:evenHBand="0" w:firstRowFirstColumn="0" w:firstRowLastColumn="0" w:lastRowFirstColumn="0" w:lastRowLastColumn="0"/>
              <w:rPr>
                <w:b/>
              </w:rPr>
            </w:pPr>
            <w:r>
              <w:rPr>
                <w:b/>
              </w:rPr>
              <w:t>Má</w:t>
            </w:r>
            <w:r w:rsidRPr="00643E10">
              <w:rPr>
                <w:b/>
              </w:rPr>
              <w:t xml:space="preserve"> </w:t>
            </w:r>
            <w:r>
              <w:rPr>
                <w:b/>
              </w:rPr>
              <w:t xml:space="preserve">nebo může mít </w:t>
            </w:r>
            <w:r w:rsidRPr="00643E10">
              <w:rPr>
                <w:b/>
              </w:rPr>
              <w:t xml:space="preserve">zpracování </w:t>
            </w:r>
            <w:r>
              <w:rPr>
                <w:b/>
              </w:rPr>
              <w:t>možné</w:t>
            </w:r>
            <w:r w:rsidRPr="00643E10">
              <w:rPr>
                <w:b/>
              </w:rPr>
              <w:t xml:space="preserve"> negativní dopad</w:t>
            </w:r>
            <w:r>
              <w:rPr>
                <w:b/>
              </w:rPr>
              <w:t>y</w:t>
            </w:r>
            <w:r w:rsidRPr="00643E10">
              <w:rPr>
                <w:b/>
              </w:rPr>
              <w:t xml:space="preserve"> na práva jednotlivce?</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Pr="00156926" w:rsidRDefault="00643E10" w:rsidP="00643E10">
            <w:pPr>
              <w:spacing w:before="80" w:after="80"/>
              <w:jc w:val="center"/>
            </w:pPr>
            <w:r>
              <w:t>4</w:t>
            </w:r>
          </w:p>
        </w:tc>
        <w:tc>
          <w:tcPr>
            <w:tcW w:w="2977" w:type="dxa"/>
            <w:vAlign w:val="center"/>
          </w:tcPr>
          <w:p w:rsidR="00643E10" w:rsidRPr="00643E10" w:rsidRDefault="00643E10" w:rsidP="00643E10">
            <w:pPr>
              <w:spacing w:before="80" w:after="80"/>
              <w:cnfStyle w:val="000000000000" w:firstRow="0" w:lastRow="0" w:firstColumn="0" w:lastColumn="0" w:oddVBand="0" w:evenVBand="0" w:oddHBand="0" w:evenHBand="0" w:firstRowFirstColumn="0" w:firstRowLastColumn="0" w:lastRowFirstColumn="0" w:lastRowLastColumn="0"/>
              <w:rPr>
                <w:b/>
              </w:rPr>
            </w:pPr>
            <w:r>
              <w:rPr>
                <w:b/>
              </w:rPr>
              <w:t>Může</w:t>
            </w:r>
            <w:r w:rsidRPr="00643E10">
              <w:rPr>
                <w:b/>
              </w:rPr>
              <w:t xml:space="preserve"> zpracování </w:t>
            </w:r>
            <w:r>
              <w:rPr>
                <w:b/>
              </w:rPr>
              <w:t xml:space="preserve">vyústit v možné </w:t>
            </w:r>
            <w:r w:rsidRPr="00643E10">
              <w:rPr>
                <w:b/>
              </w:rPr>
              <w:t>poškození nebo</w:t>
            </w:r>
            <w:r>
              <w:rPr>
                <w:b/>
              </w:rPr>
              <w:t xml:space="preserve"> způsobení stresu</w:t>
            </w:r>
            <w:r w:rsidRPr="00643E10">
              <w:rPr>
                <w:b/>
              </w:rPr>
              <w:t xml:space="preserve"> jednotlivc</w:t>
            </w:r>
            <w:r>
              <w:rPr>
                <w:b/>
              </w:rPr>
              <w:t>i</w:t>
            </w:r>
            <w:r w:rsidRPr="00643E10">
              <w:rPr>
                <w:b/>
              </w:rPr>
              <w:t>?</w:t>
            </w:r>
          </w:p>
        </w:tc>
        <w:tc>
          <w:tcPr>
            <w:tcW w:w="3402"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r>
              <w:t>5</w:t>
            </w:r>
          </w:p>
        </w:tc>
        <w:tc>
          <w:tcPr>
            <w:tcW w:w="2977" w:type="dxa"/>
            <w:vAlign w:val="center"/>
          </w:tcPr>
          <w:p w:rsidR="00643E10" w:rsidRDefault="00363843" w:rsidP="00643E10">
            <w:pPr>
              <w:spacing w:before="80" w:after="80"/>
              <w:cnfStyle w:val="000000100000" w:firstRow="0" w:lastRow="0" w:firstColumn="0" w:lastColumn="0" w:oddVBand="0" w:evenVBand="0" w:oddHBand="1" w:evenHBand="0" w:firstRowFirstColumn="0" w:firstRowLastColumn="0" w:lastRowFirstColumn="0" w:lastRowLastColumn="0"/>
              <w:rPr>
                <w:b/>
              </w:rPr>
            </w:pPr>
            <w:r w:rsidRPr="00363843">
              <w:rPr>
                <w:b/>
              </w:rPr>
              <w:t>Je zpracování pravděpodobně způsobeno neoprávněnému poškození nebo úzkosti jednotlivce</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363843" w:rsidP="00643E10">
            <w:pPr>
              <w:spacing w:before="80" w:after="80"/>
              <w:jc w:val="center"/>
            </w:pPr>
            <w:r>
              <w:t>6</w:t>
            </w:r>
          </w:p>
        </w:tc>
        <w:tc>
          <w:tcPr>
            <w:tcW w:w="2977" w:type="dxa"/>
            <w:vAlign w:val="center"/>
          </w:tcPr>
          <w:p w:rsidR="00643E10" w:rsidRDefault="00363843" w:rsidP="00363843">
            <w:pPr>
              <w:spacing w:before="80" w:after="80"/>
              <w:cnfStyle w:val="000000000000" w:firstRow="0" w:lastRow="0" w:firstColumn="0" w:lastColumn="0" w:oddVBand="0" w:evenVBand="0" w:oddHBand="0" w:evenHBand="0" w:firstRowFirstColumn="0" w:firstRowLastColumn="0" w:lastRowFirstColumn="0" w:lastRowLastColumn="0"/>
              <w:rPr>
                <w:b/>
              </w:rPr>
            </w:pPr>
            <w:r>
              <w:rPr>
                <w:b/>
              </w:rPr>
              <w:t>Může dojít nebo dojde</w:t>
            </w:r>
            <w:r w:rsidRPr="00363843">
              <w:rPr>
                <w:b/>
              </w:rPr>
              <w:t xml:space="preserve"> k</w:t>
            </w:r>
            <w:r>
              <w:rPr>
                <w:b/>
              </w:rPr>
              <w:t> </w:t>
            </w:r>
            <w:r w:rsidRPr="00363843">
              <w:rPr>
                <w:b/>
              </w:rPr>
              <w:t xml:space="preserve">poškození </w:t>
            </w:r>
            <w:r>
              <w:rPr>
                <w:b/>
              </w:rPr>
              <w:t>správce, pokud se</w:t>
            </w:r>
            <w:r w:rsidRPr="00363843">
              <w:rPr>
                <w:b/>
              </w:rPr>
              <w:t xml:space="preserve"> </w:t>
            </w:r>
            <w:r>
              <w:rPr>
                <w:b/>
              </w:rPr>
              <w:t>zpracování neuskuteční</w:t>
            </w:r>
            <w:r w:rsidRPr="00363843">
              <w:rPr>
                <w:b/>
              </w:rPr>
              <w:t>?</w:t>
            </w:r>
          </w:p>
        </w:tc>
        <w:tc>
          <w:tcPr>
            <w:tcW w:w="3402"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363843" w:rsidP="00363843">
            <w:pPr>
              <w:spacing w:before="80" w:after="80"/>
              <w:cnfStyle w:val="000000100000" w:firstRow="0" w:lastRow="0" w:firstColumn="0" w:lastColumn="0" w:oddVBand="0" w:evenVBand="0" w:oddHBand="1" w:evenHBand="0" w:firstRowFirstColumn="0" w:firstRowLastColumn="0" w:lastRowFirstColumn="0" w:lastRowLastColumn="0"/>
              <w:rPr>
                <w:b/>
              </w:rPr>
            </w:pPr>
            <w:r>
              <w:rPr>
                <w:b/>
              </w:rPr>
              <w:t>Může nastat újma třetí straně, pokud se zpracování neuskuteční</w:t>
            </w:r>
            <w:r w:rsidRPr="00363843">
              <w:rPr>
                <w:b/>
              </w:rPr>
              <w:t>?</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363843" w:rsidP="00363843">
            <w:pPr>
              <w:spacing w:before="80" w:after="80"/>
              <w:cnfStyle w:val="000000000000" w:firstRow="0" w:lastRow="0" w:firstColumn="0" w:lastColumn="0" w:oddVBand="0" w:evenVBand="0" w:oddHBand="0" w:evenHBand="0" w:firstRowFirstColumn="0" w:firstRowLastColumn="0" w:lastRowFirstColumn="0" w:lastRowLastColumn="0"/>
              <w:rPr>
                <w:b/>
              </w:rPr>
            </w:pPr>
            <w:r w:rsidRPr="00363843">
              <w:rPr>
                <w:b/>
              </w:rPr>
              <w:t xml:space="preserve">Je zpracování v zájmu jednotlivce, jehož </w:t>
            </w:r>
            <w:r>
              <w:rPr>
                <w:b/>
              </w:rPr>
              <w:t xml:space="preserve">se </w:t>
            </w:r>
            <w:r w:rsidRPr="00363843">
              <w:rPr>
                <w:b/>
              </w:rPr>
              <w:t>osobní údaje týkají?</w:t>
            </w:r>
          </w:p>
        </w:tc>
        <w:tc>
          <w:tcPr>
            <w:tcW w:w="3402"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363843" w:rsidP="00363843">
            <w:pPr>
              <w:spacing w:before="80" w:after="80"/>
              <w:cnfStyle w:val="000000100000" w:firstRow="0" w:lastRow="0" w:firstColumn="0" w:lastColumn="0" w:oddVBand="0" w:evenVBand="0" w:oddHBand="1" w:evenHBand="0" w:firstRowFirstColumn="0" w:firstRowLastColumn="0" w:lastRowFirstColumn="0" w:lastRowLastColumn="0"/>
              <w:rPr>
                <w:b/>
              </w:rPr>
            </w:pPr>
            <w:r w:rsidRPr="00363843">
              <w:rPr>
                <w:b/>
              </w:rPr>
              <w:t xml:space="preserve">Jsou </w:t>
            </w:r>
            <w:r>
              <w:rPr>
                <w:b/>
              </w:rPr>
              <w:t>oprávněné</w:t>
            </w:r>
            <w:r w:rsidRPr="00363843">
              <w:rPr>
                <w:b/>
              </w:rPr>
              <w:t xml:space="preserve"> zájmy jednotlivce shodné se stranou, která </w:t>
            </w:r>
            <w:r>
              <w:rPr>
                <w:b/>
              </w:rPr>
              <w:t xml:space="preserve">se </w:t>
            </w:r>
            <w:r w:rsidRPr="00363843">
              <w:rPr>
                <w:b/>
              </w:rPr>
              <w:t xml:space="preserve">chtěla spoléhat na své oprávněné zájmy </w:t>
            </w:r>
            <w:r>
              <w:rPr>
                <w:b/>
              </w:rPr>
              <w:t>u tohoto</w:t>
            </w:r>
            <w:r w:rsidRPr="00363843">
              <w:rPr>
                <w:b/>
              </w:rPr>
              <w:t xml:space="preserve"> zpracování?</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363843" w:rsidRDefault="00363843" w:rsidP="00363843">
            <w:pPr>
              <w:spacing w:before="80" w:after="80"/>
              <w:cnfStyle w:val="000000100000" w:firstRow="0" w:lastRow="0" w:firstColumn="0" w:lastColumn="0" w:oddVBand="0" w:evenVBand="0" w:oddHBand="1" w:evenHBand="0" w:firstRowFirstColumn="0" w:firstRowLastColumn="0" w:lastRowFirstColumn="0" w:lastRowLastColumn="0"/>
            </w:pPr>
            <w:r>
              <w:t>Jaké jsou výhody pro jednotlivce nebo společnost?</w:t>
            </w:r>
          </w:p>
          <w:p w:rsidR="00643E10" w:rsidRDefault="00363843" w:rsidP="00363843">
            <w:pPr>
              <w:spacing w:before="80" w:after="80"/>
              <w:cnfStyle w:val="000000100000" w:firstRow="0" w:lastRow="0" w:firstColumn="0" w:lastColumn="0" w:oddVBand="0" w:evenVBand="0" w:oddHBand="1" w:evenHBand="0" w:firstRowFirstColumn="0" w:firstRowLastColumn="0" w:lastRowFirstColumn="0" w:lastRowLastColumn="0"/>
            </w:pPr>
            <w:r>
              <w:t>Pokud je zpracování ve prospěch jednotlivce, je pravděpodobné, že se může spoléhat na oprávněné zájmy, neboť zájmy jednotlivce budou sladěny se zájmy správce. Pokud je zpracování lépe sladěno se zájmy správce a třetí strany než se zájmy jednotlivce, je méně pravděpodobné, že zájmy budou vyváženy a větší důraz bude kladen na kontext zpracování a vztahů vůči jednotlivci.</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4013C2" w:rsidP="00643E10">
            <w:pPr>
              <w:spacing w:before="80" w:after="80"/>
              <w:cnfStyle w:val="000000000000" w:firstRow="0" w:lastRow="0" w:firstColumn="0" w:lastColumn="0" w:oddVBand="0" w:evenVBand="0" w:oddHBand="0" w:evenHBand="0" w:firstRowFirstColumn="0" w:firstRowLastColumn="0" w:lastRowFirstColumn="0" w:lastRowLastColumn="0"/>
              <w:rPr>
                <w:b/>
              </w:rPr>
            </w:pPr>
            <w:r w:rsidRPr="004013C2">
              <w:rPr>
                <w:b/>
              </w:rPr>
              <w:t>Jaká je souvislost mezi jednotlivcem a organizací?</w:t>
            </w:r>
          </w:p>
        </w:tc>
        <w:tc>
          <w:tcPr>
            <w:tcW w:w="3402" w:type="dxa"/>
            <w:vAlign w:val="center"/>
          </w:tcPr>
          <w:p w:rsidR="00643E10" w:rsidRDefault="00FB7A44" w:rsidP="00FB7A44">
            <w:pPr>
              <w:spacing w:before="80" w:after="80"/>
              <w:cnfStyle w:val="000000000000" w:firstRow="0" w:lastRow="0" w:firstColumn="0" w:lastColumn="0" w:oddVBand="0" w:evenVBand="0" w:oddHBand="0" w:evenHBand="0" w:firstRowFirstColumn="0" w:firstRowLastColumn="0" w:lastRowFirstColumn="0" w:lastRowLastColumn="0"/>
            </w:pPr>
            <w:r>
              <w:t>• Stávající zákazník</w:t>
            </w:r>
            <w:r>
              <w:br/>
              <w:t>• Zákazník odpadlý / zrušený</w:t>
            </w:r>
            <w:r>
              <w:br/>
              <w:t>• Zaměstnanec nebo dodavatel</w:t>
            </w:r>
            <w:r>
              <w:br/>
              <w:t>• Obchodní klient</w:t>
            </w:r>
            <w:r>
              <w:br/>
              <w:t>• Potenciální (nikdy nekupoval zboží nebo služby)</w:t>
            </w:r>
            <w:r>
              <w:br/>
              <w:t>• Dodavatel</w:t>
            </w:r>
            <w:r>
              <w:br/>
              <w:t>• Žádná z výše uvedených souvislostí</w:t>
            </w:r>
          </w:p>
        </w:tc>
        <w:tc>
          <w:tcPr>
            <w:tcW w:w="3515" w:type="dxa"/>
            <w:vAlign w:val="center"/>
          </w:tcPr>
          <w:p w:rsidR="00643E10" w:rsidRDefault="00643E10" w:rsidP="006C2D73">
            <w:pPr>
              <w:spacing w:before="80" w:after="80"/>
              <w:cnfStyle w:val="000000000000" w:firstRow="0" w:lastRow="0" w:firstColumn="0" w:lastColumn="0" w:oddVBand="0" w:evenVBand="0" w:oddHBand="0" w:evenHBand="0" w:firstRowFirstColumn="0" w:firstRowLastColumn="0" w:lastRowFirstColumn="0" w:lastRowLastColumn="0"/>
            </w:pP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FB7A44" w:rsidP="00643E10">
            <w:pPr>
              <w:spacing w:before="80" w:after="80"/>
              <w:cnfStyle w:val="000000100000" w:firstRow="0" w:lastRow="0" w:firstColumn="0" w:lastColumn="0" w:oddVBand="0" w:evenVBand="0" w:oddHBand="1" w:evenHBand="0" w:firstRowFirstColumn="0" w:firstRowLastColumn="0" w:lastRowFirstColumn="0" w:lastRowLastColumn="0"/>
              <w:rPr>
                <w:b/>
              </w:rPr>
            </w:pPr>
            <w:r w:rsidRPr="00FB7A44">
              <w:rPr>
                <w:b/>
              </w:rPr>
              <w:t>Jaká je povaha dat, která mají být zpracována? Mají údaje tohoto druhu v rámci GDPR zvláštní ochranu?</w:t>
            </w:r>
          </w:p>
        </w:tc>
        <w:tc>
          <w:tcPr>
            <w:tcW w:w="3402" w:type="dxa"/>
            <w:vAlign w:val="center"/>
          </w:tcPr>
          <w:p w:rsidR="00643E10" w:rsidRDefault="00FB7A44" w:rsidP="006C2D73">
            <w:pPr>
              <w:spacing w:before="80" w:after="80"/>
              <w:cnfStyle w:val="000000100000" w:firstRow="0" w:lastRow="0" w:firstColumn="0" w:lastColumn="0" w:oddVBand="0" w:evenVBand="0" w:oddHBand="1" w:evenHBand="0" w:firstRowFirstColumn="0" w:firstRowLastColumn="0" w:lastRowFirstColumn="0" w:lastRowLastColumn="0"/>
            </w:pPr>
            <w:r w:rsidRPr="00FB7A44">
              <w:t>Údaje týkající se dítěte atd.</w:t>
            </w:r>
          </w:p>
        </w:tc>
        <w:tc>
          <w:tcPr>
            <w:tcW w:w="3515" w:type="dxa"/>
            <w:vAlign w:val="center"/>
          </w:tcPr>
          <w:p w:rsidR="00643E10" w:rsidRDefault="00FB7A44" w:rsidP="00FB7A44">
            <w:pPr>
              <w:spacing w:before="80" w:after="80"/>
              <w:cnfStyle w:val="000000100000" w:firstRow="0" w:lastRow="0" w:firstColumn="0" w:lastColumn="0" w:oddVBand="0" w:evenVBand="0" w:oddHBand="1" w:evenHBand="0" w:firstRowFirstColumn="0" w:firstRowLastColumn="0" w:lastRowFirstColumn="0" w:lastRowLastColumn="0"/>
            </w:pPr>
            <w:r w:rsidRPr="00FB7A44">
              <w:t xml:space="preserve">Při zpracování zvláštních kategorií osobních údajů musí být </w:t>
            </w:r>
            <w:r>
              <w:t>u</w:t>
            </w:r>
            <w:r w:rsidRPr="00FB7A44">
              <w:t xml:space="preserve">važována podmínka podle článku 9 </w:t>
            </w:r>
            <w:r>
              <w:t>jako</w:t>
            </w:r>
            <w:r w:rsidRPr="00FB7A44">
              <w:t xml:space="preserve"> zákonný základ zpracování.</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9E6343" w:rsidP="00643E10">
            <w:pPr>
              <w:spacing w:before="80" w:after="80"/>
              <w:cnfStyle w:val="000000000000" w:firstRow="0" w:lastRow="0" w:firstColumn="0" w:lastColumn="0" w:oddVBand="0" w:evenVBand="0" w:oddHBand="0" w:evenHBand="0" w:firstRowFirstColumn="0" w:firstRowLastColumn="0" w:lastRowFirstColumn="0" w:lastRowLastColumn="0"/>
              <w:rPr>
                <w:b/>
              </w:rPr>
            </w:pPr>
            <w:r>
              <w:t xml:space="preserve">Existuje dvoustranný vztah mezi organizací a osobou, jejíž osobní informace budou </w:t>
            </w:r>
            <w:r>
              <w:lastRenderedPageBreak/>
              <w:t>zpracovávány? Pokud ano, jak blízký je tento vztah?</w:t>
            </w:r>
          </w:p>
        </w:tc>
        <w:tc>
          <w:tcPr>
            <w:tcW w:w="3402" w:type="dxa"/>
            <w:vAlign w:val="center"/>
          </w:tcPr>
          <w:p w:rsidR="009E6343"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lastRenderedPageBreak/>
              <w:t>• Probíhající</w:t>
            </w:r>
          </w:p>
          <w:p w:rsidR="009E6343"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t>• Pravidelný</w:t>
            </w:r>
          </w:p>
          <w:p w:rsidR="009E6343"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lastRenderedPageBreak/>
              <w:t>• Jednorázový</w:t>
            </w:r>
          </w:p>
          <w:p w:rsidR="00643E10"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t>Žádný vztah neexistuje nebo byl vztah ukončen</w:t>
            </w:r>
          </w:p>
        </w:tc>
        <w:tc>
          <w:tcPr>
            <w:tcW w:w="3515" w:type="dxa"/>
            <w:vAlign w:val="center"/>
          </w:tcPr>
          <w:p w:rsidR="00643E10"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rsidRPr="009E6343">
              <w:lastRenderedPageBreak/>
              <w:t xml:space="preserve">Pokud existuje trvalý vztah, nebo dokonce formálnější vztah, může existovat větší očekávání ze strany </w:t>
            </w:r>
            <w:r w:rsidRPr="009E6343">
              <w:lastRenderedPageBreak/>
              <w:t>jednotlivce, že jeho informace organizace zpracovává. Opak je také možný, ale závisí na účelu zpracování.</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9E6343" w:rsidP="009E6343">
            <w:pPr>
              <w:spacing w:before="80" w:after="80"/>
              <w:cnfStyle w:val="000000100000" w:firstRow="0" w:lastRow="0" w:firstColumn="0" w:lastColumn="0" w:oddVBand="0" w:evenVBand="0" w:oddHBand="1" w:evenHBand="0" w:firstRowFirstColumn="0" w:firstRowLastColumn="0" w:lastRowFirstColumn="0" w:lastRowLastColumn="0"/>
              <w:rPr>
                <w:b/>
              </w:rPr>
            </w:pPr>
            <w:r>
              <w:rPr>
                <w:b/>
              </w:rPr>
              <w:t>Mohlo by</w:t>
            </w:r>
            <w:r w:rsidRPr="009E6343">
              <w:rPr>
                <w:b/>
              </w:rPr>
              <w:t xml:space="preserve"> zpracování </w:t>
            </w:r>
            <w:r>
              <w:rPr>
                <w:b/>
              </w:rPr>
              <w:t xml:space="preserve">omezit </w:t>
            </w:r>
            <w:r w:rsidRPr="009E6343">
              <w:rPr>
                <w:b/>
              </w:rPr>
              <w:t>nebo podkop</w:t>
            </w:r>
            <w:r>
              <w:rPr>
                <w:b/>
              </w:rPr>
              <w:t>at</w:t>
            </w:r>
            <w:r w:rsidRPr="009E6343">
              <w:rPr>
                <w:b/>
              </w:rPr>
              <w:t xml:space="preserve"> práv</w:t>
            </w:r>
            <w:r>
              <w:rPr>
                <w:b/>
              </w:rPr>
              <w:t>a</w:t>
            </w:r>
            <w:r w:rsidRPr="009E6343">
              <w:rPr>
                <w:b/>
              </w:rPr>
              <w:t xml:space="preserve"> jednotlivců?</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9E6343" w:rsidP="009E6343">
            <w:pPr>
              <w:spacing w:before="80" w:after="80"/>
              <w:cnfStyle w:val="000000100000" w:firstRow="0" w:lastRow="0" w:firstColumn="0" w:lastColumn="0" w:oddVBand="0" w:evenVBand="0" w:oddHBand="1" w:evenHBand="0" w:firstRowFirstColumn="0" w:firstRowLastColumn="0" w:lastRowFirstColumn="0" w:lastRowLastColumn="0"/>
            </w:pPr>
            <w:r w:rsidRPr="009E6343">
              <w:t xml:space="preserve">Pokud by zpracování poškodilo nebo zmařilo schopnost uplatnit tato práva v budoucnu, </w:t>
            </w:r>
            <w:r>
              <w:t>tak to má vliv</w:t>
            </w:r>
            <w:r w:rsidRPr="009E6343">
              <w:t xml:space="preserve"> na rovnováhu</w:t>
            </w:r>
            <w:r>
              <w:t xml:space="preserve"> testu</w:t>
            </w:r>
            <w:r w:rsidRPr="009E6343">
              <w:t>.</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9E6343" w:rsidP="00643E10">
            <w:pPr>
              <w:spacing w:before="80" w:after="80"/>
              <w:cnfStyle w:val="000000000000" w:firstRow="0" w:lastRow="0" w:firstColumn="0" w:lastColumn="0" w:oddVBand="0" w:evenVBand="0" w:oddHBand="0" w:evenHBand="0" w:firstRowFirstColumn="0" w:firstRowLastColumn="0" w:lastRowFirstColumn="0" w:lastRowLastColumn="0"/>
              <w:rPr>
                <w:b/>
              </w:rPr>
            </w:pPr>
            <w:r w:rsidRPr="009E6343">
              <w:rPr>
                <w:b/>
              </w:rPr>
              <w:t>Byly osobní údaje získány přímo od osoby nebo byly získány nepřímo?</w:t>
            </w:r>
          </w:p>
        </w:tc>
        <w:tc>
          <w:tcPr>
            <w:tcW w:w="3402" w:type="dxa"/>
            <w:vAlign w:val="center"/>
          </w:tcPr>
          <w:p w:rsidR="009E6343"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t>• Přímo</w:t>
            </w:r>
          </w:p>
          <w:p w:rsidR="009E6343"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t>• Nepřímo</w:t>
            </w:r>
          </w:p>
          <w:p w:rsidR="00643E10" w:rsidRDefault="009E6343" w:rsidP="009E6343">
            <w:pPr>
              <w:spacing w:before="80" w:after="80"/>
              <w:cnfStyle w:val="000000000000" w:firstRow="0" w:lastRow="0" w:firstColumn="0" w:lastColumn="0" w:oddVBand="0" w:evenVBand="0" w:oddHBand="0" w:evenHBand="0" w:firstRowFirstColumn="0" w:firstRowLastColumn="0" w:lastRowFirstColumn="0" w:lastRowLastColumn="0"/>
            </w:pPr>
            <w:r>
              <w:t>• Oba způsoby</w:t>
            </w:r>
          </w:p>
        </w:tc>
        <w:tc>
          <w:tcPr>
            <w:tcW w:w="3515" w:type="dxa"/>
            <w:vAlign w:val="center"/>
          </w:tcPr>
          <w:p w:rsidR="00643E10" w:rsidRDefault="009E6343" w:rsidP="009B640A">
            <w:pPr>
              <w:spacing w:before="80" w:after="80"/>
              <w:cnfStyle w:val="000000000000" w:firstRow="0" w:lastRow="0" w:firstColumn="0" w:lastColumn="0" w:oddVBand="0" w:evenVBand="0" w:oddHBand="0" w:evenHBand="0" w:firstRowFirstColumn="0" w:firstRowLastColumn="0" w:lastRowFirstColumn="0" w:lastRowLastColumn="0"/>
            </w:pPr>
            <w:r w:rsidRPr="009E6343">
              <w:t xml:space="preserve">Pokud byly informace získány přímo od jednotlivce, měli byste řádně zvážit oznámení o </w:t>
            </w:r>
            <w:r>
              <w:t>spravedlivém zpracování (např. o</w:t>
            </w:r>
            <w:r w:rsidRPr="009E6343">
              <w:t>známení o ochraně osobních údajů), vztah k jednotlivci a je</w:t>
            </w:r>
            <w:r w:rsidR="009B640A">
              <w:t>ho</w:t>
            </w:r>
            <w:r w:rsidRPr="009E6343">
              <w:t xml:space="preserve"> očekávání. Pokud byla data shromážděna přímo a tyto </w:t>
            </w:r>
            <w:r w:rsidR="009B640A">
              <w:t>aspekty</w:t>
            </w:r>
            <w:r w:rsidRPr="009E6343">
              <w:t xml:space="preserve"> jsou pozitivní, může pomoci vyvážit zůstatek ve prospěch zpracování. Tam, kde nejsou osobní údaje shromažďovány přímo, </w:t>
            </w:r>
            <w:r w:rsidR="009B640A" w:rsidRPr="009E6343">
              <w:t xml:space="preserve">bude </w:t>
            </w:r>
            <w:r w:rsidRPr="009E6343">
              <w:t xml:space="preserve">možná třeba </w:t>
            </w:r>
            <w:r w:rsidR="009B640A">
              <w:t>pádnější</w:t>
            </w:r>
            <w:r w:rsidRPr="009E6343">
              <w:t xml:space="preserve"> legitimní zájem. Bude také záviset na kontextu zpracování a má-li organizace vzájemný vztah s jednotlivcem.</w:t>
            </w:r>
          </w:p>
        </w:tc>
      </w:tr>
      <w:tr w:rsidR="00643E10"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9B640A" w:rsidP="009B640A">
            <w:pPr>
              <w:spacing w:before="80" w:after="80"/>
              <w:cnfStyle w:val="000000100000" w:firstRow="0" w:lastRow="0" w:firstColumn="0" w:lastColumn="0" w:oddVBand="0" w:evenVBand="0" w:oddHBand="1" w:evenHBand="0" w:firstRowFirstColumn="0" w:firstRowLastColumn="0" w:lastRowFirstColumn="0" w:lastRowLastColumn="0"/>
              <w:rPr>
                <w:b/>
              </w:rPr>
            </w:pPr>
            <w:r>
              <w:rPr>
                <w:b/>
              </w:rPr>
              <w:t xml:space="preserve">Existuje nějaká nerovnováha ve vzájemném postavení </w:t>
            </w:r>
            <w:r w:rsidRPr="009B640A">
              <w:rPr>
                <w:b/>
              </w:rPr>
              <w:t>mezi organizací a jednotlivcem?</w:t>
            </w:r>
          </w:p>
        </w:tc>
        <w:tc>
          <w:tcPr>
            <w:tcW w:w="3402" w:type="dxa"/>
            <w:vAlign w:val="center"/>
          </w:tcPr>
          <w:p w:rsidR="00643E10" w:rsidRDefault="00643E10"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643E10" w:rsidRDefault="009B640A" w:rsidP="009B640A">
            <w:pPr>
              <w:spacing w:before="80" w:after="80"/>
              <w:cnfStyle w:val="000000100000" w:firstRow="0" w:lastRow="0" w:firstColumn="0" w:lastColumn="0" w:oddVBand="0" w:evenVBand="0" w:oddHBand="1" w:evenHBand="0" w:firstRowFirstColumn="0" w:firstRowLastColumn="0" w:lastRowFirstColumn="0" w:lastRowLastColumn="0"/>
            </w:pPr>
            <w:r w:rsidRPr="009B640A">
              <w:t>Má jednotlivec možnost volby ohledně zpracování svých osobních údajů? Má-li or</w:t>
            </w:r>
            <w:r>
              <w:t>ganizace dominantní postavení, mělo by se</w:t>
            </w:r>
            <w:r w:rsidRPr="009B640A">
              <w:t xml:space="preserve"> to mírně odrazit proti </w:t>
            </w:r>
            <w:r>
              <w:t>vy</w:t>
            </w:r>
            <w:r w:rsidRPr="009B640A">
              <w:t>užití oprávněných zájmů</w:t>
            </w:r>
            <w:r>
              <w:t xml:space="preserve"> organizace</w:t>
            </w:r>
            <w:r w:rsidRPr="009B640A">
              <w:t xml:space="preserve">. To znamená, že práva a svobody jednotlivců stanovené v GDPR určitým způsobem </w:t>
            </w:r>
            <w:r>
              <w:t>u</w:t>
            </w:r>
            <w:r w:rsidRPr="009B640A">
              <w:t xml:space="preserve">pravují tuto záležitost. </w:t>
            </w:r>
            <w:r>
              <w:t>Správce</w:t>
            </w:r>
            <w:r w:rsidRPr="009B640A">
              <w:t xml:space="preserve"> bude muset zvážit</w:t>
            </w:r>
            <w:r>
              <w:t xml:space="preserve"> to</w:t>
            </w:r>
            <w:r w:rsidRPr="009B640A">
              <w:t>, jakým způsobem řeší jakoukoli nerovnováhu moci</w:t>
            </w:r>
            <w:r>
              <w:t xml:space="preserve"> ve vzájemném postavení</w:t>
            </w:r>
            <w:r w:rsidRPr="009B640A">
              <w:t>, aby nedošlo k ovlivnění práv jednotlivců.</w:t>
            </w:r>
          </w:p>
        </w:tc>
      </w:tr>
      <w:tr w:rsidR="00643E10"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643E10" w:rsidRDefault="00643E10" w:rsidP="00643E10">
            <w:pPr>
              <w:spacing w:before="80" w:after="80"/>
              <w:jc w:val="center"/>
            </w:pPr>
          </w:p>
        </w:tc>
        <w:tc>
          <w:tcPr>
            <w:tcW w:w="2977" w:type="dxa"/>
            <w:vAlign w:val="center"/>
          </w:tcPr>
          <w:p w:rsidR="00643E10" w:rsidRDefault="009B640A" w:rsidP="009B640A">
            <w:pPr>
              <w:spacing w:before="80" w:after="80"/>
              <w:cnfStyle w:val="000000000000" w:firstRow="0" w:lastRow="0" w:firstColumn="0" w:lastColumn="0" w:oddVBand="0" w:evenVBand="0" w:oddHBand="0" w:evenHBand="0" w:firstRowFirstColumn="0" w:firstRowLastColumn="0" w:lastRowFirstColumn="0" w:lastRowLastColumn="0"/>
              <w:rPr>
                <w:b/>
              </w:rPr>
            </w:pPr>
            <w:r w:rsidRPr="009B640A">
              <w:rPr>
                <w:b/>
              </w:rPr>
              <w:t xml:space="preserve">Je pravděpodobné, že jednotlivec může očekávat, že budou </w:t>
            </w:r>
            <w:r>
              <w:rPr>
                <w:b/>
              </w:rPr>
              <w:t>za tímto</w:t>
            </w:r>
            <w:r w:rsidRPr="009B640A">
              <w:rPr>
                <w:b/>
              </w:rPr>
              <w:t xml:space="preserve"> účel</w:t>
            </w:r>
            <w:r>
              <w:rPr>
                <w:b/>
              </w:rPr>
              <w:t>em</w:t>
            </w:r>
            <w:r w:rsidRPr="009B640A">
              <w:rPr>
                <w:b/>
              </w:rPr>
              <w:t xml:space="preserve"> </w:t>
            </w:r>
            <w:r>
              <w:rPr>
                <w:b/>
              </w:rPr>
              <w:t>vy</w:t>
            </w:r>
            <w:r w:rsidRPr="009B640A">
              <w:rPr>
                <w:b/>
              </w:rPr>
              <w:t xml:space="preserve">užity </w:t>
            </w:r>
            <w:r>
              <w:rPr>
                <w:b/>
              </w:rPr>
              <w:t>jeho</w:t>
            </w:r>
            <w:r w:rsidRPr="009B640A">
              <w:rPr>
                <w:b/>
              </w:rPr>
              <w:t xml:space="preserve"> informace?</w:t>
            </w:r>
          </w:p>
        </w:tc>
        <w:tc>
          <w:tcPr>
            <w:tcW w:w="3402" w:type="dxa"/>
            <w:vAlign w:val="center"/>
          </w:tcPr>
          <w:p w:rsidR="009B640A" w:rsidRDefault="009B640A" w:rsidP="009B640A">
            <w:pPr>
              <w:spacing w:before="80" w:after="80"/>
              <w:cnfStyle w:val="000000000000" w:firstRow="0" w:lastRow="0" w:firstColumn="0" w:lastColumn="0" w:oddVBand="0" w:evenVBand="0" w:oddHBand="0" w:evenHBand="0" w:firstRowFirstColumn="0" w:firstRowLastColumn="0" w:lastRowFirstColumn="0" w:lastRowLastColumn="0"/>
            </w:pPr>
            <w:r>
              <w:t>• Ano</w:t>
            </w:r>
          </w:p>
          <w:p w:rsidR="009B640A" w:rsidRDefault="009B640A" w:rsidP="009B640A">
            <w:pPr>
              <w:spacing w:before="80" w:after="80"/>
              <w:cnfStyle w:val="000000000000" w:firstRow="0" w:lastRow="0" w:firstColumn="0" w:lastColumn="0" w:oddVBand="0" w:evenVBand="0" w:oddHBand="0" w:evenHBand="0" w:firstRowFirstColumn="0" w:firstRowLastColumn="0" w:lastRowFirstColumn="0" w:lastRowLastColumn="0"/>
            </w:pPr>
            <w:r>
              <w:t>• Ne</w:t>
            </w:r>
          </w:p>
          <w:p w:rsidR="00643E10" w:rsidRDefault="009B640A" w:rsidP="009B640A">
            <w:pPr>
              <w:spacing w:before="80" w:after="80"/>
              <w:cnfStyle w:val="000000000000" w:firstRow="0" w:lastRow="0" w:firstColumn="0" w:lastColumn="0" w:oddVBand="0" w:evenVBand="0" w:oddHBand="0" w:evenHBand="0" w:firstRowFirstColumn="0" w:firstRowLastColumn="0" w:lastRowFirstColumn="0" w:lastRowLastColumn="0"/>
            </w:pPr>
            <w:r>
              <w:t>• Nejsem si jistý</w:t>
            </w:r>
          </w:p>
        </w:tc>
        <w:tc>
          <w:tcPr>
            <w:tcW w:w="3515" w:type="dxa"/>
            <w:vAlign w:val="center"/>
          </w:tcPr>
          <w:p w:rsidR="00643E10" w:rsidRDefault="009B640A" w:rsidP="009B640A">
            <w:pPr>
              <w:spacing w:before="80" w:after="80"/>
              <w:cnfStyle w:val="000000000000" w:firstRow="0" w:lastRow="0" w:firstColumn="0" w:lastColumn="0" w:oddVBand="0" w:evenVBand="0" w:oddHBand="0" w:evenHBand="0" w:firstRowFirstColumn="0" w:firstRowLastColumn="0" w:lastRowFirstColumn="0" w:lastRowLastColumn="0"/>
            </w:pPr>
            <w:r w:rsidRPr="009B640A">
              <w:t>Vzhledem k</w:t>
            </w:r>
            <w:r>
              <w:t>e</w:t>
            </w:r>
            <w:r w:rsidRPr="009B640A">
              <w:t xml:space="preserve"> vztahu mezi stranami, službami / produkty, které jsou poskytovány, včetně dostupných informací, by jednotlivec rozumně očekával nebo předpokládal, že jeho informace budou použity k těmto nebo </w:t>
            </w:r>
            <w:r>
              <w:t>sloučeným</w:t>
            </w:r>
            <w:r w:rsidRPr="009B640A">
              <w:t xml:space="preserve"> účelům? Čím </w:t>
            </w:r>
            <w:r>
              <w:t>větší</w:t>
            </w:r>
            <w:r w:rsidRPr="009B640A">
              <w:t xml:space="preserve"> očekávání jsou, tím větší jsou šance na </w:t>
            </w:r>
            <w:r>
              <w:t>využití oprávněných</w:t>
            </w:r>
            <w:r w:rsidRPr="009B640A">
              <w:t xml:space="preserve"> zájm</w:t>
            </w:r>
            <w:r>
              <w:t>ů</w:t>
            </w:r>
            <w:r w:rsidRPr="009B640A">
              <w:t>.</w:t>
            </w:r>
          </w:p>
        </w:tc>
      </w:tr>
      <w:tr w:rsidR="009B640A"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9B640A" w:rsidRDefault="009B640A" w:rsidP="00643E10">
            <w:pPr>
              <w:spacing w:before="80" w:after="80"/>
              <w:jc w:val="center"/>
            </w:pPr>
          </w:p>
        </w:tc>
        <w:tc>
          <w:tcPr>
            <w:tcW w:w="2977" w:type="dxa"/>
            <w:vAlign w:val="center"/>
          </w:tcPr>
          <w:p w:rsidR="009B640A" w:rsidRDefault="009B640A" w:rsidP="009B640A">
            <w:pPr>
              <w:spacing w:before="80" w:after="80"/>
              <w:cnfStyle w:val="000000100000" w:firstRow="0" w:lastRow="0" w:firstColumn="0" w:lastColumn="0" w:oddVBand="0" w:evenVBand="0" w:oddHBand="1" w:evenHBand="0" w:firstRowFirstColumn="0" w:firstRowLastColumn="0" w:lastRowFirstColumn="0" w:lastRowLastColumn="0"/>
              <w:rPr>
                <w:b/>
              </w:rPr>
            </w:pPr>
            <w:r w:rsidRPr="009B640A">
              <w:rPr>
                <w:b/>
              </w:rPr>
              <w:t xml:space="preserve">Mohlo by být zpracování považováno za rušivé nebo nevhodné? </w:t>
            </w:r>
            <w:r>
              <w:rPr>
                <w:b/>
              </w:rPr>
              <w:t>Zejména, mohlo</w:t>
            </w:r>
            <w:r w:rsidRPr="009B640A">
              <w:rPr>
                <w:b/>
              </w:rPr>
              <w:t xml:space="preserve"> </w:t>
            </w:r>
            <w:r>
              <w:rPr>
                <w:b/>
              </w:rPr>
              <w:t>by být vnímáno tímto způsobem</w:t>
            </w:r>
            <w:r w:rsidRPr="009B640A">
              <w:rPr>
                <w:b/>
              </w:rPr>
              <w:t xml:space="preserve"> jednotlivcem nebo v kontextu vztahu?</w:t>
            </w:r>
          </w:p>
        </w:tc>
        <w:tc>
          <w:tcPr>
            <w:tcW w:w="3402" w:type="dxa"/>
            <w:vAlign w:val="center"/>
          </w:tcPr>
          <w:p w:rsidR="009B640A" w:rsidRDefault="009B640A" w:rsidP="006C2D73">
            <w:pPr>
              <w:spacing w:before="80" w:after="80"/>
              <w:cnfStyle w:val="000000100000" w:firstRow="0" w:lastRow="0" w:firstColumn="0" w:lastColumn="0" w:oddVBand="0" w:evenVBand="0" w:oddHBand="1" w:evenHBand="0" w:firstRowFirstColumn="0" w:firstRowLastColumn="0" w:lastRowFirstColumn="0" w:lastRowLastColumn="0"/>
            </w:pPr>
          </w:p>
        </w:tc>
        <w:tc>
          <w:tcPr>
            <w:tcW w:w="3515" w:type="dxa"/>
            <w:vAlign w:val="center"/>
          </w:tcPr>
          <w:p w:rsidR="009B640A" w:rsidRDefault="009B640A" w:rsidP="00454204">
            <w:pPr>
              <w:spacing w:before="80" w:after="80"/>
              <w:cnfStyle w:val="000000100000" w:firstRow="0" w:lastRow="0" w:firstColumn="0" w:lastColumn="0" w:oddVBand="0" w:evenVBand="0" w:oddHBand="1" w:evenHBand="0" w:firstRowFirstColumn="0" w:firstRowLastColumn="0" w:lastRowFirstColumn="0" w:lastRowLastColumn="0"/>
            </w:pPr>
            <w:r w:rsidRPr="009B640A">
              <w:t xml:space="preserve">Zpracování by nemělo být neodůvodněné - vniknutí do soukromého života jednotlivce může být odůvodněno na základě povahy vztahu nebo zvláštních okolností. Nicméně, čím </w:t>
            </w:r>
            <w:r>
              <w:t>silnější</w:t>
            </w:r>
            <w:r w:rsidRPr="009B640A">
              <w:t xml:space="preserve"> je vnímání</w:t>
            </w:r>
            <w:r w:rsidR="00454204">
              <w:t xml:space="preserve"> narušení</w:t>
            </w:r>
            <w:r w:rsidRPr="009B640A">
              <w:t xml:space="preserve">, tím </w:t>
            </w:r>
            <w:r w:rsidR="00454204">
              <w:t>silnější</w:t>
            </w:r>
            <w:r w:rsidRPr="009B640A">
              <w:t xml:space="preserve"> by měl být </w:t>
            </w:r>
            <w:r w:rsidR="00454204">
              <w:lastRenderedPageBreak/>
              <w:t>oprávněný</w:t>
            </w:r>
            <w:r w:rsidRPr="009B640A">
              <w:t xml:space="preserve"> zájem a tím více práv jednotlivce musí být </w:t>
            </w:r>
            <w:r w:rsidR="00454204">
              <w:t>vzato v potaz</w:t>
            </w:r>
            <w:r w:rsidRPr="009B640A">
              <w:t xml:space="preserve">. Zvažte způsob, jakým jsou data zpracovávána (např. </w:t>
            </w:r>
            <w:r w:rsidR="00454204">
              <w:t>velký</w:t>
            </w:r>
            <w:r w:rsidRPr="009B640A">
              <w:t xml:space="preserve"> rozsah, dat</w:t>
            </w:r>
            <w:r w:rsidR="00454204">
              <w:t xml:space="preserve">a </w:t>
            </w:r>
            <w:proofErr w:type="spellStart"/>
            <w:r w:rsidR="00454204">
              <w:t>mining</w:t>
            </w:r>
            <w:proofErr w:type="spellEnd"/>
            <w:r w:rsidRPr="009B640A">
              <w:t>, profilování, zpřístupnění velkému počtu osob nebo zveřejnění).</w:t>
            </w:r>
          </w:p>
        </w:tc>
      </w:tr>
      <w:tr w:rsidR="009B640A"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9B640A" w:rsidRDefault="009B640A" w:rsidP="00643E10">
            <w:pPr>
              <w:spacing w:before="80" w:after="80"/>
              <w:jc w:val="center"/>
            </w:pPr>
          </w:p>
        </w:tc>
        <w:tc>
          <w:tcPr>
            <w:tcW w:w="2977" w:type="dxa"/>
            <w:vAlign w:val="center"/>
          </w:tcPr>
          <w:p w:rsidR="009B640A" w:rsidRDefault="00454204" w:rsidP="00454204">
            <w:pPr>
              <w:spacing w:before="80" w:after="80"/>
              <w:cnfStyle w:val="000000000000" w:firstRow="0" w:lastRow="0" w:firstColumn="0" w:lastColumn="0" w:oddVBand="0" w:evenVBand="0" w:oddHBand="0" w:evenHBand="0" w:firstRowFirstColumn="0" w:firstRowLastColumn="0" w:lastRowFirstColumn="0" w:lastRowLastColumn="0"/>
              <w:rPr>
                <w:b/>
              </w:rPr>
            </w:pPr>
            <w:r w:rsidRPr="00454204">
              <w:rPr>
                <w:b/>
              </w:rPr>
              <w:t xml:space="preserve">Je </w:t>
            </w:r>
            <w:r>
              <w:rPr>
                <w:b/>
              </w:rPr>
              <w:t>subjekt údajů zpraven o </w:t>
            </w:r>
            <w:r w:rsidRPr="00454204">
              <w:rPr>
                <w:b/>
              </w:rPr>
              <w:t xml:space="preserve">spravedlivém zpracování, pokud ano, jak? Jsou dostatečně jasné a </w:t>
            </w:r>
            <w:r>
              <w:rPr>
                <w:b/>
              </w:rPr>
              <w:t xml:space="preserve">zřejmé </w:t>
            </w:r>
            <w:r w:rsidRPr="00454204">
              <w:rPr>
                <w:b/>
              </w:rPr>
              <w:t>účely zpracování?</w:t>
            </w:r>
          </w:p>
        </w:tc>
        <w:tc>
          <w:tcPr>
            <w:tcW w:w="3402" w:type="dxa"/>
            <w:vAlign w:val="center"/>
          </w:tcPr>
          <w:p w:rsidR="009B640A" w:rsidRDefault="009B640A"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9B640A" w:rsidRDefault="00454204" w:rsidP="00454204">
            <w:pPr>
              <w:spacing w:before="80" w:after="80"/>
              <w:cnfStyle w:val="000000000000" w:firstRow="0" w:lastRow="0" w:firstColumn="0" w:lastColumn="0" w:oddVBand="0" w:evenVBand="0" w:oddHBand="0" w:evenHBand="0" w:firstRowFirstColumn="0" w:firstRowLastColumn="0" w:lastRowFirstColumn="0" w:lastRowLastColumn="0"/>
            </w:pPr>
            <w:r w:rsidRPr="00454204">
              <w:t>Nezapomeňte, že čím více neobvyklé, neočekávané nebo rušivé zpracování</w:t>
            </w:r>
            <w:r>
              <w:t xml:space="preserve"> je</w:t>
            </w:r>
            <w:r w:rsidRPr="00454204">
              <w:t xml:space="preserve">, tím větší je důležitost informování jednotlivce o </w:t>
            </w:r>
            <w:r>
              <w:t xml:space="preserve">tomto </w:t>
            </w:r>
            <w:r w:rsidRPr="00454204">
              <w:t xml:space="preserve">zpracování. Zvláště tam, kde je třeba spoléhat </w:t>
            </w:r>
            <w:r>
              <w:t xml:space="preserve">se </w:t>
            </w:r>
            <w:r w:rsidRPr="00454204">
              <w:t xml:space="preserve">na </w:t>
            </w:r>
            <w:r>
              <w:t>oprávněné</w:t>
            </w:r>
            <w:r w:rsidRPr="00454204">
              <w:t xml:space="preserve"> zájmy.</w:t>
            </w:r>
          </w:p>
        </w:tc>
      </w:tr>
      <w:tr w:rsidR="009B640A" w:rsidTr="0064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9B640A" w:rsidRDefault="009B640A" w:rsidP="00643E10">
            <w:pPr>
              <w:spacing w:before="80" w:after="80"/>
              <w:jc w:val="center"/>
            </w:pPr>
          </w:p>
        </w:tc>
        <w:tc>
          <w:tcPr>
            <w:tcW w:w="2977" w:type="dxa"/>
            <w:vAlign w:val="center"/>
          </w:tcPr>
          <w:p w:rsidR="009B640A" w:rsidRDefault="00454204" w:rsidP="00643E10">
            <w:pPr>
              <w:spacing w:before="80" w:after="80"/>
              <w:cnfStyle w:val="000000100000" w:firstRow="0" w:lastRow="0" w:firstColumn="0" w:lastColumn="0" w:oddVBand="0" w:evenVBand="0" w:oddHBand="1" w:evenHBand="0" w:firstRowFirstColumn="0" w:firstRowLastColumn="0" w:lastRowFirstColumn="0" w:lastRowLastColumn="0"/>
              <w:rPr>
                <w:b/>
              </w:rPr>
            </w:pPr>
            <w:r w:rsidRPr="00454204">
              <w:rPr>
                <w:b/>
              </w:rPr>
              <w:t>Může jednot</w:t>
            </w:r>
            <w:r>
              <w:rPr>
                <w:b/>
              </w:rPr>
              <w:t>livec, jehož údaje se zpracovávají</w:t>
            </w:r>
            <w:r w:rsidRPr="00454204">
              <w:rPr>
                <w:b/>
              </w:rPr>
              <w:t xml:space="preserve">, snadno kontrolovat zpracovatelskou činnost nebo </w:t>
            </w:r>
            <w:r>
              <w:rPr>
                <w:b/>
              </w:rPr>
              <w:t xml:space="preserve">zpracovávající </w:t>
            </w:r>
            <w:r w:rsidRPr="00454204">
              <w:rPr>
                <w:b/>
              </w:rPr>
              <w:t>objekt?</w:t>
            </w:r>
          </w:p>
        </w:tc>
        <w:tc>
          <w:tcPr>
            <w:tcW w:w="3402" w:type="dxa"/>
            <w:vAlign w:val="center"/>
          </w:tcPr>
          <w:p w:rsidR="00454204" w:rsidRDefault="00454204" w:rsidP="00454204">
            <w:pPr>
              <w:spacing w:before="80" w:after="80"/>
              <w:cnfStyle w:val="000000100000" w:firstRow="0" w:lastRow="0" w:firstColumn="0" w:lastColumn="0" w:oddVBand="0" w:evenVBand="0" w:oddHBand="1" w:evenHBand="0" w:firstRowFirstColumn="0" w:firstRowLastColumn="0" w:lastRowFirstColumn="0" w:lastRowLastColumn="0"/>
            </w:pPr>
            <w:r>
              <w:t>• Ano (popište, jak to provedete v další části "</w:t>
            </w:r>
            <w:r w:rsidR="00835F88">
              <w:t xml:space="preserve"> </w:t>
            </w:r>
            <w:r w:rsidR="00835F88" w:rsidRPr="00835F88">
              <w:t xml:space="preserve">Zabezpečení a vyvážení zpracování </w:t>
            </w:r>
            <w:r>
              <w:t>")</w:t>
            </w:r>
          </w:p>
          <w:p w:rsidR="00454204" w:rsidRDefault="00454204" w:rsidP="00454204">
            <w:pPr>
              <w:spacing w:before="80" w:after="80"/>
              <w:cnfStyle w:val="000000100000" w:firstRow="0" w:lastRow="0" w:firstColumn="0" w:lastColumn="0" w:oddVBand="0" w:evenVBand="0" w:oddHBand="1" w:evenHBand="0" w:firstRowFirstColumn="0" w:firstRowLastColumn="0" w:lastRowFirstColumn="0" w:lastRowLastColumn="0"/>
            </w:pPr>
            <w:r>
              <w:t>• Ne</w:t>
            </w:r>
          </w:p>
          <w:p w:rsidR="00454204" w:rsidRDefault="00454204" w:rsidP="00454204">
            <w:pPr>
              <w:spacing w:before="80" w:after="80"/>
              <w:cnfStyle w:val="000000100000" w:firstRow="0" w:lastRow="0" w:firstColumn="0" w:lastColumn="0" w:oddVBand="0" w:evenVBand="0" w:oddHBand="1" w:evenHBand="0" w:firstRowFirstColumn="0" w:firstRowLastColumn="0" w:lastRowFirstColumn="0" w:lastRowLastColumn="0"/>
            </w:pPr>
            <w:r>
              <w:t>• Částečně</w:t>
            </w:r>
          </w:p>
          <w:p w:rsidR="009B640A" w:rsidRDefault="00454204" w:rsidP="00454204">
            <w:pPr>
              <w:spacing w:before="80" w:after="80"/>
              <w:cnfStyle w:val="000000100000" w:firstRow="0" w:lastRow="0" w:firstColumn="0" w:lastColumn="0" w:oddVBand="0" w:evenVBand="0" w:oddHBand="1" w:evenHBand="0" w:firstRowFirstColumn="0" w:firstRowLastColumn="0" w:lastRowFirstColumn="0" w:lastRowLastColumn="0"/>
            </w:pPr>
            <w:r>
              <w:t>Vysvětlete:</w:t>
            </w:r>
          </w:p>
        </w:tc>
        <w:tc>
          <w:tcPr>
            <w:tcW w:w="3515" w:type="dxa"/>
            <w:vAlign w:val="center"/>
          </w:tcPr>
          <w:p w:rsidR="009B640A" w:rsidRDefault="00454204" w:rsidP="00454204">
            <w:pPr>
              <w:spacing w:before="80" w:after="80"/>
              <w:cnfStyle w:val="000000100000" w:firstRow="0" w:lastRow="0" w:firstColumn="0" w:lastColumn="0" w:oddVBand="0" w:evenVBand="0" w:oddHBand="1" w:evenHBand="0" w:firstRowFirstColumn="0" w:firstRowLastColumn="0" w:lastRowFirstColumn="0" w:lastRowLastColumn="0"/>
            </w:pPr>
            <w:r>
              <w:t>Umožnění</w:t>
            </w:r>
            <w:r w:rsidRPr="00454204">
              <w:t xml:space="preserve"> zvýšené kontroly jednotlivce nebo prvků kontroly může pomoci </w:t>
            </w:r>
            <w:r>
              <w:t>správci</w:t>
            </w:r>
            <w:r w:rsidRPr="00454204">
              <w:t xml:space="preserve"> </w:t>
            </w:r>
            <w:r>
              <w:t>využít</w:t>
            </w:r>
            <w:r w:rsidRPr="00454204">
              <w:t xml:space="preserve"> </w:t>
            </w:r>
            <w:r>
              <w:t>oprávněných</w:t>
            </w:r>
            <w:r w:rsidRPr="00454204">
              <w:t xml:space="preserve"> zájm</w:t>
            </w:r>
            <w:r>
              <w:t>ů</w:t>
            </w:r>
            <w:r w:rsidRPr="00454204">
              <w:t>, kde</w:t>
            </w:r>
            <w:r>
              <w:t xml:space="preserve"> by to</w:t>
            </w:r>
            <w:r w:rsidRPr="00454204">
              <w:t xml:space="preserve"> jinak ne</w:t>
            </w:r>
            <w:r>
              <w:t>bylo možné</w:t>
            </w:r>
            <w:r w:rsidRPr="00454204">
              <w:t>. Pokud individuální kontrola není možná nebo není vhodná, vysvětlete proč.</w:t>
            </w:r>
          </w:p>
        </w:tc>
      </w:tr>
      <w:tr w:rsidR="009B640A" w:rsidTr="00643E10">
        <w:tc>
          <w:tcPr>
            <w:cnfStyle w:val="001000000000" w:firstRow="0" w:lastRow="0" w:firstColumn="1" w:lastColumn="0" w:oddVBand="0" w:evenVBand="0" w:oddHBand="0" w:evenHBand="0" w:firstRowFirstColumn="0" w:firstRowLastColumn="0" w:lastRowFirstColumn="0" w:lastRowLastColumn="0"/>
            <w:tcW w:w="562" w:type="dxa"/>
            <w:vAlign w:val="center"/>
          </w:tcPr>
          <w:p w:rsidR="009B640A" w:rsidRDefault="009B640A" w:rsidP="00643E10">
            <w:pPr>
              <w:spacing w:before="80" w:after="80"/>
              <w:jc w:val="center"/>
            </w:pPr>
          </w:p>
        </w:tc>
        <w:tc>
          <w:tcPr>
            <w:tcW w:w="2977" w:type="dxa"/>
            <w:vAlign w:val="center"/>
          </w:tcPr>
          <w:p w:rsidR="009B640A" w:rsidRDefault="00454204" w:rsidP="00835F88">
            <w:pPr>
              <w:spacing w:before="80" w:after="80"/>
              <w:cnfStyle w:val="000000000000" w:firstRow="0" w:lastRow="0" w:firstColumn="0" w:lastColumn="0" w:oddVBand="0" w:evenVBand="0" w:oddHBand="0" w:evenHBand="0" w:firstRowFirstColumn="0" w:firstRowLastColumn="0" w:lastRowFirstColumn="0" w:lastRowLastColumn="0"/>
              <w:rPr>
                <w:b/>
              </w:rPr>
            </w:pPr>
            <w:r w:rsidRPr="00454204">
              <w:rPr>
                <w:b/>
              </w:rPr>
              <w:t>Může být rozsah zpracování upraven tak, aby se snížily</w:t>
            </w:r>
            <w:r w:rsidR="00835F88">
              <w:rPr>
                <w:b/>
              </w:rPr>
              <w:t xml:space="preserve"> / zmírňovaly veškerá podkladová</w:t>
            </w:r>
            <w:r w:rsidRPr="00454204">
              <w:rPr>
                <w:b/>
              </w:rPr>
              <w:t xml:space="preserve"> rizika nebo poškození soukromí?</w:t>
            </w:r>
          </w:p>
        </w:tc>
        <w:tc>
          <w:tcPr>
            <w:tcW w:w="3402" w:type="dxa"/>
            <w:vAlign w:val="center"/>
          </w:tcPr>
          <w:p w:rsidR="009B640A" w:rsidRDefault="009B640A" w:rsidP="006C2D73">
            <w:pPr>
              <w:spacing w:before="80" w:after="80"/>
              <w:cnfStyle w:val="000000000000" w:firstRow="0" w:lastRow="0" w:firstColumn="0" w:lastColumn="0" w:oddVBand="0" w:evenVBand="0" w:oddHBand="0" w:evenHBand="0" w:firstRowFirstColumn="0" w:firstRowLastColumn="0" w:lastRowFirstColumn="0" w:lastRowLastColumn="0"/>
            </w:pPr>
          </w:p>
        </w:tc>
        <w:tc>
          <w:tcPr>
            <w:tcW w:w="3515" w:type="dxa"/>
            <w:vAlign w:val="center"/>
          </w:tcPr>
          <w:p w:rsidR="009B640A" w:rsidRDefault="00835F88" w:rsidP="00835F88">
            <w:pPr>
              <w:spacing w:before="80" w:after="80"/>
              <w:cnfStyle w:val="000000000000" w:firstRow="0" w:lastRow="0" w:firstColumn="0" w:lastColumn="0" w:oddVBand="0" w:evenVBand="0" w:oddHBand="0" w:evenHBand="0" w:firstRowFirstColumn="0" w:firstRowLastColumn="0" w:lastRowFirstColumn="0" w:lastRowLastColumn="0"/>
            </w:pPr>
            <w:r w:rsidRPr="00835F88">
              <w:t>• Ano (po</w:t>
            </w:r>
            <w:r>
              <w:t>pište</w:t>
            </w:r>
            <w:r w:rsidRPr="00835F88">
              <w:t xml:space="preserve"> způsob, jakým to hodláte provést v další části "Zabezpečení a vyvážení zpracování"</w:t>
            </w:r>
          </w:p>
        </w:tc>
      </w:tr>
    </w:tbl>
    <w:p w:rsidR="00835F88" w:rsidRPr="00484AAB" w:rsidRDefault="00835F88" w:rsidP="00835F88">
      <w:pPr>
        <w:pStyle w:val="Nadpis1"/>
        <w:rPr>
          <w:b/>
        </w:rPr>
      </w:pPr>
      <w:r>
        <w:rPr>
          <w:b/>
        </w:rPr>
        <w:t>Zabezpečení a vyvážení zpracování</w:t>
      </w:r>
    </w:p>
    <w:p w:rsidR="00484AAB" w:rsidRDefault="00835F88">
      <w:r w:rsidRPr="00835F88">
        <w:t xml:space="preserve">Ochranná opatření zahrnují řadu kompenzačních </w:t>
      </w:r>
      <w:r>
        <w:t>prvků</w:t>
      </w:r>
      <w:r w:rsidRPr="00835F88">
        <w:t xml:space="preserve"> nebo opatření, která mohou být zavedena k ochraně jednotlivce nebo ke snížení jakýchkoli rizik nebo potenciálně negativních dopadů zpracování. Pravděpodobně byly zjištěny prostřednictvím posouzení</w:t>
      </w:r>
      <w:r>
        <w:t>m</w:t>
      </w:r>
      <w:r w:rsidRPr="00835F88">
        <w:t xml:space="preserve"> dopadu na soukromí provedeného ve vztahu k navrhované činnosti. Například: minimalizace dat, odstra</w:t>
      </w:r>
      <w:r>
        <w:t>ně</w:t>
      </w:r>
      <w:r w:rsidRPr="00835F88">
        <w:t xml:space="preserve">ní identifikace, technická a organizační opatření, ochrana soukromí </w:t>
      </w:r>
      <w:r>
        <w:t>„by design“</w:t>
      </w:r>
      <w:r w:rsidRPr="00835F88">
        <w:t xml:space="preserve">, zvýšení </w:t>
      </w:r>
      <w:r>
        <w:t>transparentnosti</w:t>
      </w:r>
      <w:r w:rsidRPr="00835F88">
        <w:t xml:space="preserve">, další vrstvy šifrování, </w:t>
      </w:r>
      <w:proofErr w:type="spellStart"/>
      <w:r w:rsidRPr="00835F88">
        <w:t>multifaktorov</w:t>
      </w:r>
      <w:r>
        <w:t>é</w:t>
      </w:r>
      <w:proofErr w:type="spellEnd"/>
      <w:r w:rsidRPr="00835F88">
        <w:t xml:space="preserve"> autentizace, retence, omezen</w:t>
      </w:r>
      <w:r>
        <w:t>í</w:t>
      </w:r>
      <w:r w:rsidRPr="00835F88">
        <w:t xml:space="preserve"> přístup</w:t>
      </w:r>
      <w:r>
        <w:t>u</w:t>
      </w:r>
      <w:r w:rsidRPr="00835F88">
        <w:t xml:space="preserve">, možnosti </w:t>
      </w:r>
      <w:proofErr w:type="spellStart"/>
      <w:r w:rsidRPr="00835F88">
        <w:t>opt-out</w:t>
      </w:r>
      <w:proofErr w:type="spellEnd"/>
      <w:r w:rsidRPr="00835F88">
        <w:t xml:space="preserve">, </w:t>
      </w:r>
      <w:proofErr w:type="spellStart"/>
      <w:r w:rsidRPr="00835F88">
        <w:t>hashing</w:t>
      </w:r>
      <w:r>
        <w:t>u</w:t>
      </w:r>
      <w:proofErr w:type="spellEnd"/>
      <w:r w:rsidRPr="00835F88">
        <w:t>, solení a další technické bezpečnostní metody používané k ochraně dat.</w:t>
      </w:r>
    </w:p>
    <w:p w:rsidR="00835F88" w:rsidRDefault="00835F88">
      <w:r w:rsidRPr="00835F88">
        <w:t xml:space="preserve">Uveďte popis jakýchkoli kompenzačních </w:t>
      </w:r>
      <w:r>
        <w:t>prvků</w:t>
      </w:r>
      <w:r w:rsidRPr="00835F88">
        <w:t xml:space="preserve">, které budou zavedeny nebo již existují, aby </w:t>
      </w:r>
      <w:r>
        <w:t>byla</w:t>
      </w:r>
      <w:r w:rsidRPr="00835F88">
        <w:t xml:space="preserve"> zachov</w:t>
      </w:r>
      <w:r>
        <w:t>ána</w:t>
      </w:r>
      <w:r w:rsidRPr="00835F88">
        <w:t xml:space="preserve"> práva jednotlivce.</w:t>
      </w:r>
    </w:p>
    <w:p w:rsidR="00835F88" w:rsidRDefault="00835F88" w:rsidP="00835F88">
      <w:pPr>
        <w:pStyle w:val="Nadpis1"/>
        <w:rPr>
          <w:b/>
        </w:rPr>
      </w:pPr>
      <w:r w:rsidRPr="00835F88">
        <w:rPr>
          <w:b/>
        </w:rPr>
        <w:t>Přijetí rozhodnutí a dokumentování výsledku</w:t>
      </w:r>
    </w:p>
    <w:p w:rsidR="00835F88" w:rsidRDefault="00835F88" w:rsidP="00835F88">
      <w:r w:rsidRPr="00835F88">
        <w:t xml:space="preserve">Pomocí výše uvedených odpovědí dokumentujte, zda se domníváte, že se </w:t>
      </w:r>
      <w:r>
        <w:t>lze</w:t>
      </w:r>
      <w:r w:rsidRPr="00835F88">
        <w:t xml:space="preserve"> spolehnout na oprávněné zájmy </w:t>
      </w:r>
      <w:r>
        <w:t>u tohoto</w:t>
      </w:r>
      <w:r w:rsidRPr="00835F88">
        <w:t xml:space="preserve"> zpracování. Vysvětlete prosím, pomocí </w:t>
      </w:r>
      <w:r>
        <w:t>odrážek</w:t>
      </w:r>
      <w:r w:rsidRPr="00835F88">
        <w:t>, proč se</w:t>
      </w:r>
      <w:r>
        <w:t xml:space="preserve"> můžete</w:t>
      </w:r>
      <w:r w:rsidRPr="00835F88">
        <w:t xml:space="preserve"> nebo ne</w:t>
      </w:r>
      <w:r>
        <w:t>může</w:t>
      </w:r>
      <w:r w:rsidRPr="00835F88">
        <w:t>te spoléhat na tento právní základ. Měli byste čerpat odpovědi, které jste poskytli v</w:t>
      </w:r>
      <w:r>
        <w:t>ýše</w:t>
      </w:r>
      <w:r w:rsidRPr="00835F88">
        <w:t>.</w:t>
      </w:r>
    </w:p>
    <w:p w:rsidR="00835F88" w:rsidRPr="00835F88" w:rsidRDefault="00835F88" w:rsidP="00835F88">
      <w:pPr>
        <w:rPr>
          <w:rStyle w:val="Siln"/>
        </w:rPr>
      </w:pPr>
    </w:p>
    <w:tbl>
      <w:tblPr>
        <w:tblStyle w:val="GridTable2Accent6"/>
        <w:tblW w:w="0" w:type="auto"/>
        <w:tblCellMar>
          <w:top w:w="284" w:type="dxa"/>
          <w:bottom w:w="284" w:type="dxa"/>
        </w:tblCellMar>
        <w:tblLook w:val="04A0" w:firstRow="1" w:lastRow="0" w:firstColumn="1" w:lastColumn="0" w:noHBand="0" w:noVBand="1"/>
      </w:tblPr>
      <w:tblGrid>
        <w:gridCol w:w="5103"/>
        <w:gridCol w:w="5353"/>
      </w:tblGrid>
      <w:tr w:rsidR="00007FD9" w:rsidTr="00007FD9">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0456" w:type="dxa"/>
            <w:gridSpan w:val="2"/>
          </w:tcPr>
          <w:p w:rsidR="00007FD9" w:rsidRPr="00007FD9" w:rsidRDefault="00007FD9" w:rsidP="00835F88">
            <w:pPr>
              <w:rPr>
                <w:rStyle w:val="Siln"/>
                <w:b/>
              </w:rPr>
            </w:pPr>
            <w:r w:rsidRPr="00007FD9">
              <w:rPr>
                <w:rStyle w:val="Siln"/>
                <w:b/>
              </w:rPr>
              <w:t>Výsledek hodnocení:</w:t>
            </w:r>
          </w:p>
        </w:tc>
      </w:tr>
      <w:tr w:rsidR="00835F88" w:rsidTr="0000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35F88" w:rsidRDefault="00007FD9" w:rsidP="00835F88">
            <w:pPr>
              <w:rPr>
                <w:rStyle w:val="Siln"/>
              </w:rPr>
            </w:pPr>
            <w:r>
              <w:rPr>
                <w:rStyle w:val="Siln"/>
              </w:rPr>
              <w:t>Schválil:</w:t>
            </w:r>
          </w:p>
        </w:tc>
        <w:tc>
          <w:tcPr>
            <w:tcW w:w="5353" w:type="dxa"/>
          </w:tcPr>
          <w:p w:rsidR="00835F88" w:rsidRPr="00007FD9" w:rsidRDefault="00007FD9" w:rsidP="00835F88">
            <w:pPr>
              <w:cnfStyle w:val="000000100000" w:firstRow="0" w:lastRow="0" w:firstColumn="0" w:lastColumn="0" w:oddVBand="0" w:evenVBand="0" w:oddHBand="1" w:evenHBand="0" w:firstRowFirstColumn="0" w:firstRowLastColumn="0" w:lastRowFirstColumn="0" w:lastRowLastColumn="0"/>
              <w:rPr>
                <w:rStyle w:val="Siln"/>
                <w:b w:val="0"/>
              </w:rPr>
            </w:pPr>
            <w:r w:rsidRPr="00007FD9">
              <w:rPr>
                <w:rStyle w:val="Siln"/>
                <w:b w:val="0"/>
              </w:rPr>
              <w:t>Funkce:</w:t>
            </w:r>
          </w:p>
        </w:tc>
      </w:tr>
      <w:tr w:rsidR="00007FD9" w:rsidTr="007F305A">
        <w:tc>
          <w:tcPr>
            <w:cnfStyle w:val="001000000000" w:firstRow="0" w:lastRow="0" w:firstColumn="1" w:lastColumn="0" w:oddVBand="0" w:evenVBand="0" w:oddHBand="0" w:evenHBand="0" w:firstRowFirstColumn="0" w:firstRowLastColumn="0" w:lastRowFirstColumn="0" w:lastRowLastColumn="0"/>
            <w:tcW w:w="10456" w:type="dxa"/>
            <w:gridSpan w:val="2"/>
          </w:tcPr>
          <w:p w:rsidR="00007FD9" w:rsidRDefault="00007FD9" w:rsidP="00835F88">
            <w:pPr>
              <w:rPr>
                <w:rStyle w:val="Siln"/>
              </w:rPr>
            </w:pPr>
            <w:r>
              <w:rPr>
                <w:rStyle w:val="Siln"/>
              </w:rPr>
              <w:lastRenderedPageBreak/>
              <w:t>Datum:</w:t>
            </w:r>
          </w:p>
        </w:tc>
      </w:tr>
      <w:tr w:rsidR="00007FD9" w:rsidTr="00CC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007FD9" w:rsidRDefault="00007FD9" w:rsidP="00835F88">
            <w:pPr>
              <w:rPr>
                <w:rStyle w:val="Siln"/>
              </w:rPr>
            </w:pPr>
            <w:r>
              <w:rPr>
                <w:rStyle w:val="Siln"/>
              </w:rPr>
              <w:t>Datum revize:</w:t>
            </w:r>
          </w:p>
        </w:tc>
      </w:tr>
    </w:tbl>
    <w:p w:rsidR="00835F88" w:rsidRPr="00835F88" w:rsidRDefault="00835F88" w:rsidP="00835F88">
      <w:pPr>
        <w:rPr>
          <w:rStyle w:val="Siln"/>
        </w:rPr>
      </w:pPr>
    </w:p>
    <w:sectPr w:rsidR="00835F88" w:rsidRPr="00835F88" w:rsidSect="00484A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08" w:rsidRDefault="00D22308" w:rsidP="00E61AB3">
      <w:pPr>
        <w:spacing w:after="0" w:line="240" w:lineRule="auto"/>
      </w:pPr>
      <w:r>
        <w:separator/>
      </w:r>
    </w:p>
  </w:endnote>
  <w:endnote w:type="continuationSeparator" w:id="0">
    <w:p w:rsidR="00D22308" w:rsidRDefault="00D22308" w:rsidP="00E6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08" w:rsidRDefault="00D22308" w:rsidP="00E61AB3">
      <w:pPr>
        <w:spacing w:after="0" w:line="240" w:lineRule="auto"/>
      </w:pPr>
      <w:r>
        <w:separator/>
      </w:r>
    </w:p>
  </w:footnote>
  <w:footnote w:type="continuationSeparator" w:id="0">
    <w:p w:rsidR="00D22308" w:rsidRDefault="00D22308" w:rsidP="00E61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AB"/>
    <w:rsid w:val="00007FD9"/>
    <w:rsid w:val="00156926"/>
    <w:rsid w:val="003439F8"/>
    <w:rsid w:val="00363843"/>
    <w:rsid w:val="004013C2"/>
    <w:rsid w:val="00454204"/>
    <w:rsid w:val="00484AAB"/>
    <w:rsid w:val="005D1960"/>
    <w:rsid w:val="00643E10"/>
    <w:rsid w:val="007305FF"/>
    <w:rsid w:val="00835F88"/>
    <w:rsid w:val="00841C99"/>
    <w:rsid w:val="00872DC3"/>
    <w:rsid w:val="00987B92"/>
    <w:rsid w:val="009B640A"/>
    <w:rsid w:val="009E6343"/>
    <w:rsid w:val="00C03F74"/>
    <w:rsid w:val="00CE7F54"/>
    <w:rsid w:val="00D22308"/>
    <w:rsid w:val="00D445BB"/>
    <w:rsid w:val="00E47050"/>
    <w:rsid w:val="00E61AB3"/>
    <w:rsid w:val="00FB7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84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8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484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84AAB"/>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484AAB"/>
    <w:rPr>
      <w:rFonts w:asciiTheme="majorHAnsi" w:eastAsiaTheme="majorEastAsia" w:hAnsiTheme="majorHAnsi" w:cstheme="majorBidi"/>
      <w:color w:val="2E74B5" w:themeColor="accent1" w:themeShade="BF"/>
      <w:sz w:val="32"/>
      <w:szCs w:val="32"/>
    </w:rPr>
  </w:style>
  <w:style w:type="table" w:customStyle="1" w:styleId="GridTable4Accent6">
    <w:name w:val="Grid Table 4 Accent 6"/>
    <w:basedOn w:val="Normlntabulka"/>
    <w:uiPriority w:val="49"/>
    <w:rsid w:val="00484A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iln">
    <w:name w:val="Strong"/>
    <w:basedOn w:val="Standardnpsmoodstavce"/>
    <w:uiPriority w:val="22"/>
    <w:qFormat/>
    <w:rsid w:val="00835F88"/>
    <w:rPr>
      <w:b/>
      <w:bCs/>
    </w:rPr>
  </w:style>
  <w:style w:type="table" w:customStyle="1" w:styleId="GridTable2Accent6">
    <w:name w:val="Grid Table 2 Accent 6"/>
    <w:basedOn w:val="Normlntabulka"/>
    <w:uiPriority w:val="47"/>
    <w:rsid w:val="00835F8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hlav">
    <w:name w:val="header"/>
    <w:basedOn w:val="Normln"/>
    <w:link w:val="ZhlavChar"/>
    <w:uiPriority w:val="99"/>
    <w:unhideWhenUsed/>
    <w:rsid w:val="00E61A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AB3"/>
  </w:style>
  <w:style w:type="paragraph" w:styleId="Zpat">
    <w:name w:val="footer"/>
    <w:basedOn w:val="Normln"/>
    <w:link w:val="ZpatChar"/>
    <w:uiPriority w:val="99"/>
    <w:unhideWhenUsed/>
    <w:rsid w:val="00E61AB3"/>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84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8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484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84AAB"/>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484AAB"/>
    <w:rPr>
      <w:rFonts w:asciiTheme="majorHAnsi" w:eastAsiaTheme="majorEastAsia" w:hAnsiTheme="majorHAnsi" w:cstheme="majorBidi"/>
      <w:color w:val="2E74B5" w:themeColor="accent1" w:themeShade="BF"/>
      <w:sz w:val="32"/>
      <w:szCs w:val="32"/>
    </w:rPr>
  </w:style>
  <w:style w:type="table" w:customStyle="1" w:styleId="GridTable4Accent6">
    <w:name w:val="Grid Table 4 Accent 6"/>
    <w:basedOn w:val="Normlntabulka"/>
    <w:uiPriority w:val="49"/>
    <w:rsid w:val="00484A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iln">
    <w:name w:val="Strong"/>
    <w:basedOn w:val="Standardnpsmoodstavce"/>
    <w:uiPriority w:val="22"/>
    <w:qFormat/>
    <w:rsid w:val="00835F88"/>
    <w:rPr>
      <w:b/>
      <w:bCs/>
    </w:rPr>
  </w:style>
  <w:style w:type="table" w:customStyle="1" w:styleId="GridTable2Accent6">
    <w:name w:val="Grid Table 2 Accent 6"/>
    <w:basedOn w:val="Normlntabulka"/>
    <w:uiPriority w:val="47"/>
    <w:rsid w:val="00835F8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hlav">
    <w:name w:val="header"/>
    <w:basedOn w:val="Normln"/>
    <w:link w:val="ZhlavChar"/>
    <w:uiPriority w:val="99"/>
    <w:unhideWhenUsed/>
    <w:rsid w:val="00E61A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AB3"/>
  </w:style>
  <w:style w:type="paragraph" w:styleId="Zpat">
    <w:name w:val="footer"/>
    <w:basedOn w:val="Normln"/>
    <w:link w:val="ZpatChar"/>
    <w:uiPriority w:val="99"/>
    <w:unhideWhenUsed/>
    <w:rsid w:val="00E61AB3"/>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8626</Characters>
  <Application>Microsoft Office Word</Application>
  <DocSecurity>4</DocSecurity>
  <Lines>71</Lines>
  <Paragraphs>20</Paragraphs>
  <ScaleCrop>false</ScaleCrop>
  <HeadingPairs>
    <vt:vector size="2" baseType="variant">
      <vt:variant>
        <vt:lpstr>Název</vt:lpstr>
      </vt:variant>
      <vt:variant>
        <vt:i4>1</vt:i4>
      </vt:variant>
    </vt:vector>
  </HeadingPairs>
  <TitlesOfParts>
    <vt:vector size="1" baseType="lpstr">
      <vt:lpstr>Balanční test proporcionality</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Balanční test proporcionality</dc:title>
  <dc:creator>Anna Zavadilová</dc:creator>
  <cp:lastModifiedBy>Anna Zavadilová</cp:lastModifiedBy>
  <cp:revision>2</cp:revision>
  <dcterms:created xsi:type="dcterms:W3CDTF">2018-07-11T11:35:00Z</dcterms:created>
  <dcterms:modified xsi:type="dcterms:W3CDTF">2018-07-11T11:35:00Z</dcterms:modified>
</cp:coreProperties>
</file>