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DE7D" w14:textId="77777777" w:rsidR="00FD4E53" w:rsidRPr="00A820F1" w:rsidRDefault="00222128" w:rsidP="005C6914">
      <w:pPr>
        <w:spacing w:line="240" w:lineRule="auto"/>
        <w:contextualSpacing/>
        <w:jc w:val="center"/>
        <w:rPr>
          <w:rFonts w:cstheme="minorHAnsi"/>
          <w:b/>
        </w:rPr>
      </w:pPr>
      <w:r w:rsidRPr="00A820F1">
        <w:rPr>
          <w:rFonts w:cstheme="minorHAnsi"/>
          <w:b/>
        </w:rPr>
        <w:t>SMĚRNICE</w:t>
      </w:r>
      <w:r w:rsidR="00BE2BE8" w:rsidRPr="00A820F1">
        <w:rPr>
          <w:rFonts w:cstheme="minorHAnsi"/>
          <w:b/>
        </w:rPr>
        <w:t xml:space="preserve"> Č. </w:t>
      </w:r>
      <w:proofErr w:type="gramStart"/>
      <w:r w:rsidR="00BE2BE8" w:rsidRPr="00A820F1">
        <w:rPr>
          <w:rFonts w:cstheme="minorHAnsi"/>
          <w:b/>
          <w:highlight w:val="yellow"/>
        </w:rPr>
        <w:t>…….</w:t>
      </w:r>
      <w:proofErr w:type="gramEnd"/>
      <w:r w:rsidR="00BE2BE8" w:rsidRPr="00A820F1">
        <w:rPr>
          <w:rFonts w:cstheme="minorHAnsi"/>
          <w:b/>
          <w:highlight w:val="yellow"/>
        </w:rPr>
        <w:t>.</w:t>
      </w:r>
      <w:r w:rsidR="00BE2BE8" w:rsidRPr="00A820F1">
        <w:rPr>
          <w:rFonts w:cstheme="minorHAnsi"/>
          <w:b/>
        </w:rPr>
        <w:t>/2022</w:t>
      </w:r>
    </w:p>
    <w:p w14:paraId="66690DD7" w14:textId="77777777" w:rsidR="00BE2BE8" w:rsidRPr="00A820F1" w:rsidRDefault="00BE2BE8" w:rsidP="005C6914">
      <w:pPr>
        <w:spacing w:line="240" w:lineRule="auto"/>
        <w:contextualSpacing/>
        <w:jc w:val="center"/>
        <w:rPr>
          <w:rFonts w:cstheme="minorHAnsi"/>
          <w:b/>
        </w:rPr>
      </w:pPr>
      <w:r w:rsidRPr="00A820F1">
        <w:rPr>
          <w:rFonts w:cstheme="minorHAnsi"/>
          <w:b/>
        </w:rPr>
        <w:t>OCHRANA OZNAMOVATELŮ A VNIŘNÍ OZNAMOVACÍ SYSTÉM</w:t>
      </w:r>
    </w:p>
    <w:p w14:paraId="6744E64B" w14:textId="77777777" w:rsidR="00BE2BE8" w:rsidRPr="00A820F1" w:rsidRDefault="00BE2BE8" w:rsidP="005C6914">
      <w:pPr>
        <w:spacing w:line="240" w:lineRule="auto"/>
        <w:contextualSpacing/>
        <w:rPr>
          <w:rFonts w:cstheme="minorHAnsi"/>
          <w:b/>
        </w:rPr>
      </w:pPr>
    </w:p>
    <w:p w14:paraId="5943A861" w14:textId="4FEB0B57" w:rsidR="00B44051" w:rsidRPr="00A820F1" w:rsidRDefault="00B44051" w:rsidP="005C6914">
      <w:pPr>
        <w:spacing w:line="240" w:lineRule="auto"/>
        <w:contextualSpacing/>
        <w:rPr>
          <w:rFonts w:cstheme="minorHAnsi"/>
          <w:highlight w:val="yellow"/>
        </w:rPr>
      </w:pPr>
      <w:r w:rsidRPr="00A820F1">
        <w:rPr>
          <w:rFonts w:cstheme="minorHAnsi"/>
          <w:highlight w:val="yellow"/>
        </w:rPr>
        <w:t>[</w:t>
      </w:r>
      <w:r w:rsidR="006A5CD4">
        <w:rPr>
          <w:rFonts w:cstheme="minorHAnsi"/>
          <w:highlight w:val="yellow"/>
        </w:rPr>
        <w:t>n</w:t>
      </w:r>
      <w:r w:rsidRPr="00A820F1">
        <w:rPr>
          <w:rFonts w:cstheme="minorHAnsi"/>
          <w:highlight w:val="yellow"/>
        </w:rPr>
        <w:t xml:space="preserve">ázev / </w:t>
      </w:r>
      <w:r w:rsidR="006A5CD4">
        <w:rPr>
          <w:rFonts w:cstheme="minorHAnsi"/>
          <w:highlight w:val="yellow"/>
        </w:rPr>
        <w:t>o</w:t>
      </w:r>
      <w:r w:rsidRPr="00A820F1">
        <w:rPr>
          <w:rFonts w:cstheme="minorHAnsi"/>
          <w:highlight w:val="yellow"/>
        </w:rPr>
        <w:t>bchodní firma]</w:t>
      </w:r>
    </w:p>
    <w:p w14:paraId="139F88FA" w14:textId="77777777" w:rsidR="00B44051" w:rsidRPr="00A820F1" w:rsidRDefault="00B44051" w:rsidP="005C6914">
      <w:pPr>
        <w:spacing w:line="240" w:lineRule="auto"/>
        <w:contextualSpacing/>
        <w:rPr>
          <w:rFonts w:cstheme="minorHAnsi"/>
          <w:highlight w:val="yellow"/>
        </w:rPr>
      </w:pPr>
      <w:r w:rsidRPr="00A820F1">
        <w:rPr>
          <w:rFonts w:cstheme="minorHAnsi"/>
          <w:highlight w:val="yellow"/>
        </w:rPr>
        <w:t>[IČO]</w:t>
      </w:r>
    </w:p>
    <w:p w14:paraId="6A569C56" w14:textId="071EF2A2" w:rsidR="00B44051" w:rsidRPr="00A820F1" w:rsidRDefault="00B44051" w:rsidP="005C6914">
      <w:pPr>
        <w:spacing w:line="240" w:lineRule="auto"/>
        <w:contextualSpacing/>
        <w:rPr>
          <w:rFonts w:cstheme="minorHAnsi"/>
        </w:rPr>
      </w:pPr>
      <w:r w:rsidRPr="00A820F1">
        <w:rPr>
          <w:rFonts w:cstheme="minorHAnsi"/>
          <w:highlight w:val="yellow"/>
        </w:rPr>
        <w:t>[</w:t>
      </w:r>
      <w:r w:rsidR="006A5CD4">
        <w:rPr>
          <w:rFonts w:cstheme="minorHAnsi"/>
          <w:highlight w:val="yellow"/>
        </w:rPr>
        <w:t>s</w:t>
      </w:r>
      <w:r w:rsidRPr="00A820F1">
        <w:rPr>
          <w:rFonts w:cstheme="minorHAnsi"/>
          <w:highlight w:val="yellow"/>
        </w:rPr>
        <w:t>ídlo]</w:t>
      </w:r>
    </w:p>
    <w:p w14:paraId="17B86DF4" w14:textId="494EE527" w:rsidR="000D6BFD" w:rsidRPr="00A820F1" w:rsidRDefault="000D6BFD" w:rsidP="005C6914">
      <w:pPr>
        <w:spacing w:line="240" w:lineRule="auto"/>
        <w:contextualSpacing/>
        <w:rPr>
          <w:rFonts w:cstheme="minorHAnsi"/>
        </w:rPr>
      </w:pPr>
      <w:r w:rsidRPr="00A820F1">
        <w:rPr>
          <w:rFonts w:cstheme="minorHAnsi"/>
        </w:rPr>
        <w:t>(dále jen „</w:t>
      </w:r>
      <w:r w:rsidR="006A5CD4" w:rsidRPr="006C5298">
        <w:rPr>
          <w:rFonts w:cstheme="minorHAnsi"/>
          <w:bCs/>
        </w:rPr>
        <w:t>z</w:t>
      </w:r>
      <w:r w:rsidRPr="006C5298">
        <w:rPr>
          <w:rFonts w:cstheme="minorHAnsi"/>
          <w:bCs/>
        </w:rPr>
        <w:t>aměstnavatel“</w:t>
      </w:r>
      <w:r w:rsidRPr="00A820F1">
        <w:rPr>
          <w:rFonts w:cstheme="minorHAnsi"/>
        </w:rPr>
        <w:t>)</w:t>
      </w:r>
    </w:p>
    <w:p w14:paraId="195EF3E6" w14:textId="77777777" w:rsidR="00B44051" w:rsidRPr="00A820F1" w:rsidRDefault="00B44051" w:rsidP="005C6914">
      <w:pPr>
        <w:spacing w:line="240" w:lineRule="auto"/>
        <w:contextualSpacing/>
        <w:rPr>
          <w:rFonts w:cstheme="minorHAnsi"/>
        </w:rPr>
      </w:pPr>
    </w:p>
    <w:p w14:paraId="6ABF7241" w14:textId="77777777" w:rsidR="00B44051" w:rsidRPr="00A820F1" w:rsidRDefault="000717D4" w:rsidP="005C6914">
      <w:pPr>
        <w:spacing w:line="240" w:lineRule="auto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I. Úvodní ustanovení</w:t>
      </w:r>
    </w:p>
    <w:p w14:paraId="4D8F0E31" w14:textId="4793D626" w:rsidR="000D6BFD" w:rsidRPr="00A820F1" w:rsidRDefault="000D6BFD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  <w:t>Zaměstnavatel</w:t>
      </w:r>
      <w:r w:rsidR="002C3BA1" w:rsidRPr="00A820F1">
        <w:rPr>
          <w:rFonts w:cstheme="minorHAnsi"/>
        </w:rPr>
        <w:t xml:space="preserve"> </w:t>
      </w:r>
      <w:r w:rsidR="00222128" w:rsidRPr="00A820F1">
        <w:rPr>
          <w:rFonts w:cstheme="minorHAnsi"/>
        </w:rPr>
        <w:t>touto směrnicí</w:t>
      </w:r>
      <w:r w:rsidR="003B4548" w:rsidRPr="00A820F1">
        <w:rPr>
          <w:rFonts w:cstheme="minorHAnsi"/>
        </w:rPr>
        <w:t xml:space="preserve"> (dále jen </w:t>
      </w:r>
      <w:r w:rsidR="003B4548" w:rsidRPr="006C5298">
        <w:rPr>
          <w:rFonts w:cstheme="minorHAnsi"/>
          <w:bCs/>
        </w:rPr>
        <w:t>„</w:t>
      </w:r>
      <w:r w:rsidR="006A5CD4" w:rsidRPr="006C5298">
        <w:rPr>
          <w:rFonts w:cstheme="minorHAnsi"/>
          <w:bCs/>
        </w:rPr>
        <w:t>v</w:t>
      </w:r>
      <w:r w:rsidR="003B4548" w:rsidRPr="006C5298">
        <w:rPr>
          <w:rFonts w:cstheme="minorHAnsi"/>
          <w:bCs/>
        </w:rPr>
        <w:t>nitropodniková směrnice“</w:t>
      </w:r>
      <w:r w:rsidR="003B4548" w:rsidRPr="00A820F1">
        <w:rPr>
          <w:rFonts w:cstheme="minorHAnsi"/>
        </w:rPr>
        <w:t>)</w:t>
      </w:r>
      <w:r w:rsidR="00222128" w:rsidRPr="00A820F1">
        <w:rPr>
          <w:rFonts w:cstheme="minorHAnsi"/>
        </w:rPr>
        <w:t xml:space="preserve"> blíže upravuje pravidla týkající se ochrany oznamovatelů a vnitřního oznamovacího systému v souladu se </w:t>
      </w:r>
      <w:r w:rsidR="00A97868">
        <w:rPr>
          <w:rFonts w:cstheme="minorHAnsi"/>
        </w:rPr>
        <w:t>s</w:t>
      </w:r>
      <w:r w:rsidR="00222128" w:rsidRPr="00A820F1">
        <w:rPr>
          <w:rFonts w:cstheme="minorHAnsi"/>
        </w:rPr>
        <w:t xml:space="preserve">měrnicí Evropského parlamentu a Rady (EU) 2019/1937 z 23. </w:t>
      </w:r>
      <w:r w:rsidR="00A97868">
        <w:rPr>
          <w:rFonts w:cstheme="minorHAnsi"/>
        </w:rPr>
        <w:t xml:space="preserve">10. </w:t>
      </w:r>
      <w:r w:rsidR="00222128" w:rsidRPr="00A820F1">
        <w:rPr>
          <w:rFonts w:cstheme="minorHAnsi"/>
        </w:rPr>
        <w:t>2019</w:t>
      </w:r>
      <w:r w:rsidR="00A97868">
        <w:rPr>
          <w:rFonts w:cstheme="minorHAnsi"/>
        </w:rPr>
        <w:t>,</w:t>
      </w:r>
      <w:r w:rsidR="00222128" w:rsidRPr="00A820F1">
        <w:rPr>
          <w:rFonts w:cstheme="minorHAnsi"/>
        </w:rPr>
        <w:t xml:space="preserve"> o ochraně osob, které oznamují porušení práva Unie (dále jen </w:t>
      </w:r>
      <w:r w:rsidR="00222128" w:rsidRPr="006C5298">
        <w:rPr>
          <w:rFonts w:cstheme="minorHAnsi"/>
          <w:bCs/>
        </w:rPr>
        <w:t>„</w:t>
      </w:r>
      <w:r w:rsidR="00A97868" w:rsidRPr="006C5298">
        <w:rPr>
          <w:rFonts w:cstheme="minorHAnsi"/>
          <w:bCs/>
        </w:rPr>
        <w:t>s</w:t>
      </w:r>
      <w:r w:rsidR="00222128" w:rsidRPr="006C5298">
        <w:rPr>
          <w:rFonts w:cstheme="minorHAnsi"/>
          <w:bCs/>
        </w:rPr>
        <w:t>měrnice</w:t>
      </w:r>
      <w:r w:rsidR="003B4548" w:rsidRPr="006C5298">
        <w:rPr>
          <w:rFonts w:cstheme="minorHAnsi"/>
          <w:bCs/>
        </w:rPr>
        <w:t xml:space="preserve"> EU</w:t>
      </w:r>
      <w:r w:rsidR="00222128" w:rsidRPr="006C5298">
        <w:rPr>
          <w:rFonts w:cstheme="minorHAnsi"/>
          <w:bCs/>
        </w:rPr>
        <w:t>“</w:t>
      </w:r>
      <w:r w:rsidR="00222128" w:rsidRPr="00A820F1">
        <w:rPr>
          <w:rFonts w:cstheme="minorHAnsi"/>
        </w:rPr>
        <w:t>)</w:t>
      </w:r>
      <w:r w:rsidR="00F63326" w:rsidRPr="00A820F1">
        <w:rPr>
          <w:rFonts w:cstheme="minorHAnsi"/>
        </w:rPr>
        <w:t xml:space="preserve"> </w:t>
      </w:r>
      <w:r w:rsidR="00F63326" w:rsidRPr="00A820F1">
        <w:rPr>
          <w:rFonts w:cstheme="minorHAnsi"/>
          <w:highlight w:val="yellow"/>
        </w:rPr>
        <w:t>[a se zákonem č. ………... Sb</w:t>
      </w:r>
      <w:r w:rsidR="003D1AA7" w:rsidRPr="00A820F1">
        <w:rPr>
          <w:rFonts w:cstheme="minorHAnsi"/>
          <w:highlight w:val="yellow"/>
        </w:rPr>
        <w:t>.</w:t>
      </w:r>
      <w:r w:rsidR="00F63326" w:rsidRPr="00A820F1">
        <w:rPr>
          <w:rFonts w:cstheme="minorHAnsi"/>
          <w:highlight w:val="yellow"/>
        </w:rPr>
        <w:t>, ………</w:t>
      </w:r>
      <w:proofErr w:type="gramStart"/>
      <w:r w:rsidR="00F63326" w:rsidRPr="00A820F1">
        <w:rPr>
          <w:rFonts w:cstheme="minorHAnsi"/>
          <w:highlight w:val="yellow"/>
        </w:rPr>
        <w:t>…….</w:t>
      </w:r>
      <w:proofErr w:type="gramEnd"/>
      <w:r w:rsidR="00F63326" w:rsidRPr="00A820F1">
        <w:rPr>
          <w:rFonts w:cstheme="minorHAnsi"/>
          <w:highlight w:val="yellow"/>
        </w:rPr>
        <w:t>.</w:t>
      </w:r>
      <w:r w:rsidR="009C5C22" w:rsidRPr="00A820F1">
        <w:rPr>
          <w:rFonts w:cstheme="minorHAnsi"/>
          <w:highlight w:val="yellow"/>
        </w:rPr>
        <w:t xml:space="preserve"> (dále jen </w:t>
      </w:r>
      <w:r w:rsidR="009C5C22" w:rsidRPr="006C5298">
        <w:rPr>
          <w:rFonts w:cstheme="minorHAnsi"/>
          <w:bCs/>
          <w:highlight w:val="yellow"/>
        </w:rPr>
        <w:t>„</w:t>
      </w:r>
      <w:r w:rsidR="00A97868" w:rsidRPr="006C5298">
        <w:rPr>
          <w:rFonts w:cstheme="minorHAnsi"/>
          <w:bCs/>
          <w:highlight w:val="yellow"/>
        </w:rPr>
        <w:t>z</w:t>
      </w:r>
      <w:r w:rsidR="009C5C22" w:rsidRPr="006C5298">
        <w:rPr>
          <w:rFonts w:cstheme="minorHAnsi"/>
          <w:bCs/>
          <w:highlight w:val="yellow"/>
        </w:rPr>
        <w:t>ákon“</w:t>
      </w:r>
      <w:r w:rsidR="009C5C22" w:rsidRPr="00A820F1">
        <w:rPr>
          <w:rFonts w:cstheme="minorHAnsi"/>
          <w:highlight w:val="yellow"/>
        </w:rPr>
        <w:t>)</w:t>
      </w:r>
      <w:r w:rsidR="00F63326" w:rsidRPr="00A820F1">
        <w:rPr>
          <w:rFonts w:cstheme="minorHAnsi"/>
          <w:highlight w:val="yellow"/>
        </w:rPr>
        <w:t>]</w:t>
      </w:r>
      <w:r w:rsidR="00F63326" w:rsidRPr="00A820F1">
        <w:rPr>
          <w:rFonts w:cstheme="minorHAnsi"/>
        </w:rPr>
        <w:t>. Účelem těchto pravidel je předcházet některým protiprávním jednáním, zajistit ochranu oznamovatelů těchto protiprávních jednání a některých dalších osob před odvetnými opatřeními a zajistit efektivní fungování vnitřního oznamovacího systému.</w:t>
      </w:r>
    </w:p>
    <w:p w14:paraId="04203AD5" w14:textId="1E437AEC" w:rsidR="003B4548" w:rsidRPr="00A820F1" w:rsidRDefault="00F6332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</w:r>
      <w:r w:rsidR="00306EB7" w:rsidRPr="00A820F1">
        <w:rPr>
          <w:rFonts w:cstheme="minorHAnsi"/>
        </w:rPr>
        <w:t xml:space="preserve">Zaměstnavatel považuje politiku předcházení protiprávnímu jednání za zcela zásadní, a je proto </w:t>
      </w:r>
      <w:r w:rsidR="003023A9" w:rsidRPr="00A820F1">
        <w:rPr>
          <w:rFonts w:cstheme="minorHAnsi"/>
        </w:rPr>
        <w:t>nejen v</w:t>
      </w:r>
      <w:r w:rsidR="00A97868">
        <w:rPr>
          <w:rFonts w:cstheme="minorHAnsi"/>
        </w:rPr>
        <w:t xml:space="preserve"> jeho</w:t>
      </w:r>
      <w:r w:rsidR="003023A9" w:rsidRPr="00A820F1">
        <w:rPr>
          <w:rFonts w:cstheme="minorHAnsi"/>
        </w:rPr>
        <w:t> zájmu</w:t>
      </w:r>
      <w:r w:rsidR="003B4548" w:rsidRPr="00A820F1">
        <w:rPr>
          <w:rFonts w:cstheme="minorHAnsi"/>
        </w:rPr>
        <w:t xml:space="preserve">, ale i </w:t>
      </w:r>
      <w:r w:rsidR="00306EB7" w:rsidRPr="00A820F1">
        <w:rPr>
          <w:rFonts w:cstheme="minorHAnsi"/>
        </w:rPr>
        <w:t xml:space="preserve">v zájmu všech </w:t>
      </w:r>
      <w:r w:rsidR="003023A9" w:rsidRPr="00A820F1">
        <w:rPr>
          <w:rFonts w:cstheme="minorHAnsi"/>
        </w:rPr>
        <w:t xml:space="preserve">jeho </w:t>
      </w:r>
      <w:r w:rsidR="00306EB7" w:rsidRPr="00A820F1">
        <w:rPr>
          <w:rFonts w:cstheme="minorHAnsi"/>
        </w:rPr>
        <w:t>zaměstnanců a dalš</w:t>
      </w:r>
      <w:r w:rsidR="00A97868">
        <w:rPr>
          <w:rFonts w:cstheme="minorHAnsi"/>
        </w:rPr>
        <w:t>í</w:t>
      </w:r>
      <w:r w:rsidR="00306EB7" w:rsidRPr="00A820F1">
        <w:rPr>
          <w:rFonts w:cstheme="minorHAnsi"/>
        </w:rPr>
        <w:t xml:space="preserve">ch </w:t>
      </w:r>
      <w:r w:rsidR="003B4548" w:rsidRPr="00A820F1">
        <w:rPr>
          <w:rFonts w:cstheme="minorHAnsi"/>
        </w:rPr>
        <w:t>osob zúčastněný</w:t>
      </w:r>
      <w:r w:rsidR="003023A9" w:rsidRPr="00A820F1">
        <w:rPr>
          <w:rFonts w:cstheme="minorHAnsi"/>
        </w:rPr>
        <w:t xml:space="preserve">ch na provozu </w:t>
      </w:r>
      <w:r w:rsidR="00A97868">
        <w:rPr>
          <w:rFonts w:cstheme="minorHAnsi"/>
        </w:rPr>
        <w:t>z</w:t>
      </w:r>
      <w:r w:rsidR="00306EB7" w:rsidRPr="00A820F1">
        <w:rPr>
          <w:rFonts w:cstheme="minorHAnsi"/>
        </w:rPr>
        <w:t>aměstnavatele, aby jakékoli</w:t>
      </w:r>
      <w:r w:rsidR="00A72CD0">
        <w:rPr>
          <w:rFonts w:cstheme="minorHAnsi"/>
        </w:rPr>
        <w:t>v</w:t>
      </w:r>
      <w:r w:rsidR="00306EB7" w:rsidRPr="00A820F1">
        <w:rPr>
          <w:rFonts w:cstheme="minorHAnsi"/>
        </w:rPr>
        <w:t xml:space="preserve"> podezření na protiprávní</w:t>
      </w:r>
      <w:r w:rsidR="003B4548" w:rsidRPr="00A820F1">
        <w:rPr>
          <w:rFonts w:cstheme="minorHAnsi"/>
        </w:rPr>
        <w:t xml:space="preserve"> jednání nebo hrozící protiprávní jednání bylo bezpečným způsobem oznámeno, náležitě prošetřeno a aby z něho byly případně dovozeny adekvátní důsledky a přijata potřebná opatření.</w:t>
      </w:r>
    </w:p>
    <w:p w14:paraId="637DA65D" w14:textId="1EAF0E34" w:rsidR="004864B9" w:rsidRPr="00A820F1" w:rsidRDefault="004864B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</w:t>
      </w:r>
      <w:r w:rsidR="003B4548" w:rsidRPr="00A820F1">
        <w:rPr>
          <w:rFonts w:cstheme="minorHAnsi"/>
        </w:rPr>
        <w:t>.</w:t>
      </w:r>
      <w:r w:rsidR="003B4548" w:rsidRPr="00A820F1">
        <w:rPr>
          <w:rFonts w:cstheme="minorHAnsi"/>
        </w:rPr>
        <w:tab/>
        <w:t xml:space="preserve">Zaměstnavatel na sebe bere závazek </w:t>
      </w:r>
      <w:r w:rsidR="00A72CD0" w:rsidRPr="00A820F1">
        <w:rPr>
          <w:rFonts w:cstheme="minorHAnsi"/>
        </w:rPr>
        <w:t xml:space="preserve">neustále </w:t>
      </w:r>
      <w:r w:rsidR="003B4548" w:rsidRPr="00A820F1">
        <w:rPr>
          <w:rFonts w:cstheme="minorHAnsi"/>
        </w:rPr>
        <w:t>standardy ochrany oznamovatelů a předcházení protiprávní</w:t>
      </w:r>
      <w:r w:rsidR="009D19F7">
        <w:rPr>
          <w:rFonts w:cstheme="minorHAnsi"/>
        </w:rPr>
        <w:t>mu</w:t>
      </w:r>
      <w:r w:rsidR="003B4548" w:rsidRPr="00A820F1">
        <w:rPr>
          <w:rFonts w:cstheme="minorHAnsi"/>
        </w:rPr>
        <w:t xml:space="preserve"> jednání zvyšovat a zefektivňovat vnitřní procesy a systémy. Z toho důvodu bude pravidla nastavená v rámci této </w:t>
      </w:r>
      <w:r w:rsidR="00A72CD0">
        <w:rPr>
          <w:rFonts w:cstheme="minorHAnsi"/>
        </w:rPr>
        <w:t>v</w:t>
      </w:r>
      <w:r w:rsidR="003B4548" w:rsidRPr="00A820F1">
        <w:rPr>
          <w:rFonts w:cstheme="minorHAnsi"/>
        </w:rPr>
        <w:t xml:space="preserve">nitropodnikové směrnice pravidelně přezkoumávat a hodnotit a </w:t>
      </w:r>
      <w:r w:rsidR="009D19F7">
        <w:rPr>
          <w:rFonts w:cstheme="minorHAnsi"/>
        </w:rPr>
        <w:t xml:space="preserve">v </w:t>
      </w:r>
      <w:r w:rsidR="003B4548" w:rsidRPr="00A820F1">
        <w:rPr>
          <w:rFonts w:cstheme="minorHAnsi"/>
        </w:rPr>
        <w:t xml:space="preserve">závislosti na výsledcích </w:t>
      </w:r>
      <w:r w:rsidR="009D19F7">
        <w:rPr>
          <w:rFonts w:cstheme="minorHAnsi"/>
        </w:rPr>
        <w:t xml:space="preserve">jejich </w:t>
      </w:r>
      <w:r w:rsidR="003B4548" w:rsidRPr="00A820F1">
        <w:rPr>
          <w:rFonts w:cstheme="minorHAnsi"/>
        </w:rPr>
        <w:t xml:space="preserve">vyhodnocení se zavazuje </w:t>
      </w:r>
      <w:r w:rsidR="009D19F7">
        <w:rPr>
          <w:rFonts w:cstheme="minorHAnsi"/>
        </w:rPr>
        <w:t>v</w:t>
      </w:r>
      <w:r w:rsidR="003B4548" w:rsidRPr="00A820F1">
        <w:rPr>
          <w:rFonts w:cstheme="minorHAnsi"/>
        </w:rPr>
        <w:t>nitropodnikovou směrnici v souladu se získanými poznatky nadále aktualizovat, příslu</w:t>
      </w:r>
      <w:r w:rsidR="003023A9" w:rsidRPr="00A820F1">
        <w:rPr>
          <w:rFonts w:cstheme="minorHAnsi"/>
        </w:rPr>
        <w:t>šně upravovat a přijímat další v</w:t>
      </w:r>
      <w:r w:rsidR="003B4548" w:rsidRPr="00A820F1">
        <w:rPr>
          <w:rFonts w:cstheme="minorHAnsi"/>
        </w:rPr>
        <w:t>hodná opatření.</w:t>
      </w:r>
    </w:p>
    <w:p w14:paraId="66642556" w14:textId="3CC09FFB" w:rsidR="004864B9" w:rsidRPr="00A820F1" w:rsidRDefault="004864B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Pr="00A820F1">
        <w:rPr>
          <w:rFonts w:cstheme="minorHAnsi"/>
        </w:rPr>
        <w:tab/>
        <w:t>Zaměstnavatel se zavazuje v oblasti ochrany oznamovatelů a pře</w:t>
      </w:r>
      <w:r w:rsidR="00F21C28">
        <w:rPr>
          <w:rFonts w:cstheme="minorHAnsi"/>
        </w:rPr>
        <w:t>d</w:t>
      </w:r>
      <w:r w:rsidRPr="00A820F1">
        <w:rPr>
          <w:rFonts w:cstheme="minorHAnsi"/>
        </w:rPr>
        <w:t xml:space="preserve">cházení protiprávnímu jednání vždy postupovat v souladu s účelem a smyslem </w:t>
      </w:r>
      <w:r w:rsidR="00F21C28">
        <w:rPr>
          <w:rFonts w:cstheme="minorHAnsi"/>
        </w:rPr>
        <w:t>s</w:t>
      </w:r>
      <w:r w:rsidR="00F21C28" w:rsidRPr="00A820F1">
        <w:rPr>
          <w:rFonts w:cstheme="minorHAnsi"/>
        </w:rPr>
        <w:t xml:space="preserve">měrnice </w:t>
      </w:r>
      <w:r w:rsidRPr="00A820F1">
        <w:rPr>
          <w:rFonts w:cstheme="minorHAnsi"/>
        </w:rPr>
        <w:t>EU.</w:t>
      </w:r>
    </w:p>
    <w:p w14:paraId="2AF92F22" w14:textId="77777777" w:rsidR="002C5DE7" w:rsidRPr="00A820F1" w:rsidRDefault="002C5DE7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3491EB7E" w14:textId="77777777" w:rsidR="002A715E" w:rsidRPr="00A820F1" w:rsidRDefault="002A715E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 xml:space="preserve">II. </w:t>
      </w:r>
      <w:r w:rsidR="002C5DE7" w:rsidRPr="00A820F1">
        <w:rPr>
          <w:rFonts w:cstheme="minorHAnsi"/>
          <w:b/>
          <w:u w:val="single"/>
        </w:rPr>
        <w:t>Oznámení</w:t>
      </w:r>
      <w:r w:rsidR="00A323FB" w:rsidRPr="00A820F1">
        <w:rPr>
          <w:rFonts w:cstheme="minorHAnsi"/>
          <w:b/>
          <w:u w:val="single"/>
        </w:rPr>
        <w:t xml:space="preserve"> a oznamovatelé</w:t>
      </w:r>
    </w:p>
    <w:p w14:paraId="5D0406D4" w14:textId="07D8FB30" w:rsidR="002C5DE7" w:rsidRPr="00A820F1" w:rsidRDefault="001942F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="002A715E" w:rsidRPr="00A820F1">
        <w:rPr>
          <w:rFonts w:cstheme="minorHAnsi"/>
        </w:rPr>
        <w:tab/>
      </w:r>
      <w:r w:rsidRPr="00A820F1">
        <w:rPr>
          <w:rFonts w:cstheme="minorHAnsi"/>
        </w:rPr>
        <w:t xml:space="preserve">Tato </w:t>
      </w:r>
      <w:r w:rsidR="00F21C28">
        <w:rPr>
          <w:rFonts w:cstheme="minorHAnsi"/>
        </w:rPr>
        <w:t>v</w:t>
      </w:r>
      <w:r w:rsidR="00F21C28" w:rsidRPr="00A820F1">
        <w:rPr>
          <w:rFonts w:cstheme="minorHAnsi"/>
        </w:rPr>
        <w:t xml:space="preserve">nitropodniková </w:t>
      </w:r>
      <w:r w:rsidRPr="00A820F1">
        <w:rPr>
          <w:rFonts w:cstheme="minorHAnsi"/>
        </w:rPr>
        <w:t>směrnice se použije na veškerá oznámení</w:t>
      </w:r>
      <w:r w:rsidR="00B43B71" w:rsidRPr="00A820F1">
        <w:rPr>
          <w:rFonts w:cstheme="minorHAnsi"/>
        </w:rPr>
        <w:t xml:space="preserve"> podle</w:t>
      </w:r>
      <w:r w:rsidR="00042CAA" w:rsidRPr="00A820F1">
        <w:rPr>
          <w:rFonts w:cstheme="minorHAnsi"/>
        </w:rPr>
        <w:t xml:space="preserve"> </w:t>
      </w:r>
      <w:r w:rsidR="00F21C28">
        <w:rPr>
          <w:rFonts w:cstheme="minorHAnsi"/>
        </w:rPr>
        <w:t>z</w:t>
      </w:r>
      <w:r w:rsidR="002C5DE7" w:rsidRPr="00A820F1">
        <w:rPr>
          <w:rFonts w:cstheme="minorHAnsi"/>
        </w:rPr>
        <w:t>ákona</w:t>
      </w:r>
      <w:r w:rsidR="002C5DE7" w:rsidRPr="00A820F1">
        <w:rPr>
          <w:rStyle w:val="Znakapoznpodarou"/>
          <w:rFonts w:cstheme="minorHAnsi"/>
        </w:rPr>
        <w:footnoteReference w:id="1"/>
      </w:r>
      <w:r w:rsidR="007D3AFC" w:rsidRPr="00A820F1">
        <w:rPr>
          <w:rFonts w:cstheme="minorHAnsi"/>
        </w:rPr>
        <w:t xml:space="preserve"> </w:t>
      </w:r>
      <w:r w:rsidR="00042CAA" w:rsidRPr="00A820F1">
        <w:rPr>
          <w:rFonts w:cstheme="minorHAnsi"/>
        </w:rPr>
        <w:t xml:space="preserve">(dále jen </w:t>
      </w:r>
      <w:r w:rsidR="00042CAA" w:rsidRPr="006C5298">
        <w:rPr>
          <w:rFonts w:cstheme="minorHAnsi"/>
          <w:bCs/>
        </w:rPr>
        <w:t>„</w:t>
      </w:r>
      <w:r w:rsidR="00F21C28" w:rsidRPr="006C5298">
        <w:rPr>
          <w:rFonts w:cstheme="minorHAnsi"/>
          <w:bCs/>
        </w:rPr>
        <w:t>o</w:t>
      </w:r>
      <w:r w:rsidR="00042CAA" w:rsidRPr="006C5298">
        <w:rPr>
          <w:rFonts w:cstheme="minorHAnsi"/>
          <w:bCs/>
        </w:rPr>
        <w:t>známení“</w:t>
      </w:r>
      <w:r w:rsidR="00042CAA" w:rsidRPr="00F21C28">
        <w:rPr>
          <w:rFonts w:cstheme="minorHAnsi"/>
          <w:bCs/>
        </w:rPr>
        <w:t>).</w:t>
      </w:r>
    </w:p>
    <w:p w14:paraId="7E86ECD8" w14:textId="1E84FB8A" w:rsidR="001D0A70" w:rsidRPr="00A820F1" w:rsidRDefault="001D0A7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>Kterékoliv oznámení</w:t>
      </w:r>
      <w:r w:rsidR="00391302" w:rsidRPr="00A820F1">
        <w:rPr>
          <w:rFonts w:cstheme="minorHAnsi"/>
        </w:rPr>
        <w:t xml:space="preserve"> podané způsobem podle </w:t>
      </w:r>
      <w:r w:rsidR="00F21C28">
        <w:rPr>
          <w:rFonts w:cstheme="minorHAnsi"/>
        </w:rPr>
        <w:t>v</w:t>
      </w:r>
      <w:r w:rsidR="00391302" w:rsidRPr="00A820F1">
        <w:rPr>
          <w:rFonts w:cstheme="minorHAnsi"/>
        </w:rPr>
        <w:t>nitropodnikové směrnice</w:t>
      </w:r>
      <w:r w:rsidRPr="00A820F1">
        <w:rPr>
          <w:rFonts w:cstheme="minorHAnsi"/>
        </w:rPr>
        <w:t xml:space="preserve"> </w:t>
      </w:r>
      <w:r w:rsidR="00391302" w:rsidRPr="00A820F1">
        <w:rPr>
          <w:rFonts w:cstheme="minorHAnsi"/>
        </w:rPr>
        <w:t xml:space="preserve">je </w:t>
      </w:r>
      <w:r w:rsidRPr="00A820F1">
        <w:rPr>
          <w:rFonts w:cstheme="minorHAnsi"/>
        </w:rPr>
        <w:t xml:space="preserve">bez ohledu na to, zda </w:t>
      </w:r>
      <w:r w:rsidR="00B43B71" w:rsidRPr="00A820F1">
        <w:rPr>
          <w:rFonts w:cstheme="minorHAnsi"/>
        </w:rPr>
        <w:t xml:space="preserve">se jedná o </w:t>
      </w:r>
      <w:r w:rsidR="00F21C28">
        <w:rPr>
          <w:rFonts w:cstheme="minorHAnsi"/>
        </w:rPr>
        <w:t>o</w:t>
      </w:r>
      <w:r w:rsidR="00B43B71" w:rsidRPr="00A820F1">
        <w:rPr>
          <w:rFonts w:cstheme="minorHAnsi"/>
        </w:rPr>
        <w:t xml:space="preserve">známení podle </w:t>
      </w:r>
      <w:r w:rsidR="00F21C28">
        <w:rPr>
          <w:rFonts w:cstheme="minorHAnsi"/>
        </w:rPr>
        <w:t>z</w:t>
      </w:r>
      <w:r w:rsidRPr="00A820F1">
        <w:rPr>
          <w:rFonts w:cstheme="minorHAnsi"/>
        </w:rPr>
        <w:t xml:space="preserve">ákona, či nikoliv, považováno za </w:t>
      </w:r>
      <w:r w:rsidR="00F21C28">
        <w:rPr>
          <w:rFonts w:cstheme="minorHAnsi"/>
        </w:rPr>
        <w:t>o</w:t>
      </w:r>
      <w:r w:rsidRPr="00A820F1">
        <w:rPr>
          <w:rFonts w:cstheme="minorHAnsi"/>
        </w:rPr>
        <w:t xml:space="preserve">známení </w:t>
      </w:r>
      <w:r w:rsidR="00B43B71" w:rsidRPr="00A820F1">
        <w:rPr>
          <w:rFonts w:cstheme="minorHAnsi"/>
        </w:rPr>
        <w:t>podle</w:t>
      </w:r>
      <w:r w:rsidRPr="00A820F1">
        <w:rPr>
          <w:rFonts w:cstheme="minorHAnsi"/>
        </w:rPr>
        <w:t xml:space="preserve"> </w:t>
      </w:r>
      <w:r w:rsidR="00F21C28">
        <w:rPr>
          <w:rFonts w:cstheme="minorHAnsi"/>
        </w:rPr>
        <w:t>z</w:t>
      </w:r>
      <w:r w:rsidRPr="00A820F1">
        <w:rPr>
          <w:rFonts w:cstheme="minorHAnsi"/>
        </w:rPr>
        <w:t>ákona</w:t>
      </w:r>
      <w:r w:rsidR="00391302" w:rsidRPr="00A820F1">
        <w:rPr>
          <w:rFonts w:cstheme="minorHAnsi"/>
        </w:rPr>
        <w:t xml:space="preserve">, a to až do </w:t>
      </w:r>
      <w:r w:rsidRPr="00A820F1">
        <w:rPr>
          <w:rFonts w:cstheme="minorHAnsi"/>
        </w:rPr>
        <w:t>doby, než vyjde najevo opak.</w:t>
      </w:r>
    </w:p>
    <w:p w14:paraId="19392803" w14:textId="57D4CF21" w:rsidR="000E2105" w:rsidRPr="00A820F1" w:rsidRDefault="000E2105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  <w:t xml:space="preserve">Oznámení učiněné anonymně </w:t>
      </w:r>
      <w:r w:rsidR="00C53D9F">
        <w:rPr>
          <w:rFonts w:cstheme="minorHAnsi"/>
        </w:rPr>
        <w:t>s</w:t>
      </w:r>
      <w:r w:rsidR="00C53D9F" w:rsidRPr="00A820F1">
        <w:rPr>
          <w:rFonts w:cstheme="minorHAnsi"/>
        </w:rPr>
        <w:t xml:space="preserve">e </w:t>
      </w:r>
      <w:r w:rsidRPr="00A820F1">
        <w:rPr>
          <w:rFonts w:cstheme="minorHAnsi"/>
        </w:rPr>
        <w:t>považ</w:t>
      </w:r>
      <w:r w:rsidR="00C53D9F">
        <w:rPr>
          <w:rFonts w:cstheme="minorHAnsi"/>
        </w:rPr>
        <w:t>uje</w:t>
      </w:r>
      <w:r w:rsidRPr="00A820F1">
        <w:rPr>
          <w:rFonts w:cstheme="minorHAnsi"/>
        </w:rPr>
        <w:t xml:space="preserve"> za</w:t>
      </w:r>
      <w:r w:rsidR="005264FF" w:rsidRPr="00A820F1">
        <w:rPr>
          <w:rFonts w:cstheme="minorHAnsi"/>
        </w:rPr>
        <w:t xml:space="preserve"> učiněné řádně</w:t>
      </w:r>
      <w:r w:rsidRPr="00A820F1">
        <w:rPr>
          <w:rFonts w:cstheme="minorHAnsi"/>
        </w:rPr>
        <w:t>.</w:t>
      </w:r>
    </w:p>
    <w:p w14:paraId="40C0B336" w14:textId="7328D361" w:rsidR="00A323FB" w:rsidRPr="00A820F1" w:rsidRDefault="000E2105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</w:t>
      </w:r>
      <w:r w:rsidR="00A323FB" w:rsidRPr="00A820F1">
        <w:rPr>
          <w:rFonts w:cstheme="minorHAnsi"/>
        </w:rPr>
        <w:t>.</w:t>
      </w:r>
      <w:r w:rsidR="00A323FB" w:rsidRPr="00A820F1">
        <w:rPr>
          <w:rFonts w:cstheme="minorHAnsi"/>
        </w:rPr>
        <w:tab/>
        <w:t>Osoba, která podává nebo činí ve vztahu k </w:t>
      </w:r>
      <w:r w:rsidR="00C53D9F">
        <w:rPr>
          <w:rFonts w:cstheme="minorHAnsi"/>
        </w:rPr>
        <w:t>z</w:t>
      </w:r>
      <w:r w:rsidR="00C53D9F" w:rsidRPr="00A820F1">
        <w:rPr>
          <w:rFonts w:cstheme="minorHAnsi"/>
        </w:rPr>
        <w:t xml:space="preserve">aměstnavateli </w:t>
      </w:r>
      <w:r w:rsidR="00C53D9F">
        <w:rPr>
          <w:rFonts w:cstheme="minorHAnsi"/>
        </w:rPr>
        <w:t>o</w:t>
      </w:r>
      <w:r w:rsidR="00C53D9F" w:rsidRPr="00A820F1">
        <w:rPr>
          <w:rFonts w:cstheme="minorHAnsi"/>
        </w:rPr>
        <w:t>známení</w:t>
      </w:r>
      <w:r w:rsidR="00A323FB" w:rsidRPr="00A820F1">
        <w:rPr>
          <w:rFonts w:cstheme="minorHAnsi"/>
        </w:rPr>
        <w:t xml:space="preserve">, </w:t>
      </w:r>
      <w:r w:rsidR="00C53D9F">
        <w:rPr>
          <w:rFonts w:cstheme="minorHAnsi"/>
        </w:rPr>
        <w:t>s</w:t>
      </w:r>
      <w:r w:rsidR="00C53D9F" w:rsidRPr="00A820F1">
        <w:rPr>
          <w:rFonts w:cstheme="minorHAnsi"/>
        </w:rPr>
        <w:t>e považ</w:t>
      </w:r>
      <w:r w:rsidR="00C53D9F">
        <w:rPr>
          <w:rFonts w:cstheme="minorHAnsi"/>
        </w:rPr>
        <w:t>uje</w:t>
      </w:r>
      <w:r w:rsidR="00C53D9F" w:rsidRPr="00A820F1">
        <w:rPr>
          <w:rFonts w:cstheme="minorHAnsi"/>
        </w:rPr>
        <w:t xml:space="preserve"> </w:t>
      </w:r>
      <w:r w:rsidR="00A323FB" w:rsidRPr="00A820F1">
        <w:rPr>
          <w:rFonts w:cstheme="minorHAnsi"/>
        </w:rPr>
        <w:t xml:space="preserve">za oznamovatele (dále jen </w:t>
      </w:r>
      <w:r w:rsidR="00A323FB" w:rsidRPr="006C5298">
        <w:rPr>
          <w:rFonts w:cstheme="minorHAnsi"/>
          <w:bCs/>
        </w:rPr>
        <w:t>„</w:t>
      </w:r>
      <w:r w:rsidR="00C53D9F" w:rsidRPr="006C5298">
        <w:rPr>
          <w:rFonts w:cstheme="minorHAnsi"/>
          <w:bCs/>
        </w:rPr>
        <w:t>oznamovatel</w:t>
      </w:r>
      <w:r w:rsidR="00A323FB" w:rsidRPr="006C5298">
        <w:rPr>
          <w:rFonts w:cstheme="minorHAnsi"/>
          <w:bCs/>
        </w:rPr>
        <w:t>“</w:t>
      </w:r>
      <w:r w:rsidR="00A323FB" w:rsidRPr="00C53D9F">
        <w:rPr>
          <w:rFonts w:cstheme="minorHAnsi"/>
          <w:bCs/>
        </w:rPr>
        <w:t>).</w:t>
      </w:r>
    </w:p>
    <w:p w14:paraId="3BA7FA54" w14:textId="3704F6B3" w:rsidR="00042CAA" w:rsidRPr="00A820F1" w:rsidRDefault="000E2105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5</w:t>
      </w:r>
      <w:r w:rsidR="002C5DE7" w:rsidRPr="00A820F1">
        <w:rPr>
          <w:rFonts w:cstheme="minorHAnsi"/>
        </w:rPr>
        <w:t>.</w:t>
      </w:r>
      <w:r w:rsidR="002C5DE7" w:rsidRPr="00A820F1">
        <w:rPr>
          <w:rFonts w:cstheme="minorHAnsi"/>
        </w:rPr>
        <w:tab/>
        <w:t xml:space="preserve">Informace o tom, </w:t>
      </w:r>
      <w:r w:rsidR="00422BF5" w:rsidRPr="00A820F1">
        <w:rPr>
          <w:rFonts w:cstheme="minorHAnsi"/>
        </w:rPr>
        <w:t xml:space="preserve">která </w:t>
      </w:r>
      <w:r w:rsidR="00562FE2">
        <w:rPr>
          <w:rFonts w:cstheme="minorHAnsi"/>
        </w:rPr>
        <w:t>o</w:t>
      </w:r>
      <w:r w:rsidR="00562FE2" w:rsidRPr="00A820F1">
        <w:rPr>
          <w:rFonts w:cstheme="minorHAnsi"/>
        </w:rPr>
        <w:t xml:space="preserve">známení </w:t>
      </w:r>
      <w:r w:rsidR="00422BF5" w:rsidRPr="00A820F1">
        <w:rPr>
          <w:rFonts w:cstheme="minorHAnsi"/>
        </w:rPr>
        <w:t xml:space="preserve">podléhají regulaci </w:t>
      </w:r>
      <w:r w:rsidR="00562FE2">
        <w:rPr>
          <w:rFonts w:cstheme="minorHAnsi"/>
        </w:rPr>
        <w:t>z</w:t>
      </w:r>
      <w:r w:rsidR="00562FE2" w:rsidRPr="00A820F1">
        <w:rPr>
          <w:rFonts w:cstheme="minorHAnsi"/>
        </w:rPr>
        <w:t>ákona</w:t>
      </w:r>
      <w:r w:rsidR="00422BF5" w:rsidRPr="00A820F1">
        <w:rPr>
          <w:rFonts w:cstheme="minorHAnsi"/>
        </w:rPr>
        <w:t xml:space="preserve">, uveřejní </w:t>
      </w:r>
      <w:r w:rsidR="00562FE2">
        <w:rPr>
          <w:rFonts w:cstheme="minorHAnsi"/>
        </w:rPr>
        <w:t>z</w:t>
      </w:r>
      <w:r w:rsidR="00562FE2" w:rsidRPr="00A820F1">
        <w:rPr>
          <w:rFonts w:cstheme="minorHAnsi"/>
        </w:rPr>
        <w:t xml:space="preserve">aměstnavatel </w:t>
      </w:r>
      <w:r w:rsidR="00853CD0" w:rsidRPr="00A820F1">
        <w:rPr>
          <w:rFonts w:cstheme="minorHAnsi"/>
        </w:rPr>
        <w:t xml:space="preserve">vyčerpávajícím a srozumitelným způsobem </w:t>
      </w:r>
      <w:r w:rsidR="00422BF5" w:rsidRPr="00A820F1">
        <w:rPr>
          <w:rFonts w:cstheme="minorHAnsi"/>
        </w:rPr>
        <w:t>na svých webových stránkách.</w:t>
      </w:r>
    </w:p>
    <w:p w14:paraId="363B4EF2" w14:textId="77777777" w:rsidR="004D1D10" w:rsidRPr="00A820F1" w:rsidRDefault="004D1D10" w:rsidP="005C6914">
      <w:pPr>
        <w:spacing w:line="240" w:lineRule="auto"/>
        <w:ind w:left="567"/>
        <w:contextualSpacing/>
        <w:rPr>
          <w:rFonts w:cstheme="minorHAnsi"/>
          <w:b/>
          <w:u w:val="single"/>
        </w:rPr>
      </w:pPr>
    </w:p>
    <w:p w14:paraId="1C505902" w14:textId="77777777" w:rsidR="003B4548" w:rsidRPr="00A820F1" w:rsidRDefault="001942FA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III.</w:t>
      </w:r>
      <w:r w:rsidR="003B4548" w:rsidRPr="00A820F1">
        <w:rPr>
          <w:rFonts w:cstheme="minorHAnsi"/>
          <w:b/>
          <w:u w:val="single"/>
        </w:rPr>
        <w:t xml:space="preserve"> Vnitřní oznamovací systém</w:t>
      </w:r>
    </w:p>
    <w:p w14:paraId="517352F4" w14:textId="54790B00" w:rsidR="009C5C22" w:rsidRPr="00A820F1" w:rsidRDefault="00142E2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="009C5C22" w:rsidRPr="00A820F1">
        <w:rPr>
          <w:rFonts w:cstheme="minorHAnsi"/>
        </w:rPr>
        <w:tab/>
        <w:t xml:space="preserve">Zaměstnavatel je </w:t>
      </w:r>
      <w:r w:rsidR="00042CAA" w:rsidRPr="00A820F1">
        <w:rPr>
          <w:rFonts w:cstheme="minorHAnsi"/>
        </w:rPr>
        <w:t xml:space="preserve">podle </w:t>
      </w:r>
      <w:r w:rsidR="00042CAA" w:rsidRPr="00A820F1">
        <w:rPr>
          <w:rFonts w:cstheme="minorHAnsi"/>
          <w:highlight w:val="yellow"/>
        </w:rPr>
        <w:t>[§ 8]</w:t>
      </w:r>
      <w:r w:rsidR="00042CAA" w:rsidRPr="00A820F1">
        <w:rPr>
          <w:rFonts w:cstheme="minorHAnsi"/>
        </w:rPr>
        <w:t xml:space="preserve"> </w:t>
      </w:r>
      <w:r w:rsidR="00562FE2">
        <w:rPr>
          <w:rFonts w:cstheme="minorHAnsi"/>
        </w:rPr>
        <w:t>z</w:t>
      </w:r>
      <w:r w:rsidR="00562FE2" w:rsidRPr="00A820F1">
        <w:rPr>
          <w:rFonts w:cstheme="minorHAnsi"/>
        </w:rPr>
        <w:t xml:space="preserve">ákona </w:t>
      </w:r>
      <w:r w:rsidR="009C5C22" w:rsidRPr="00A820F1">
        <w:rPr>
          <w:rFonts w:cstheme="minorHAnsi"/>
        </w:rPr>
        <w:t>tzv. povinným subjektem, a je proto povinen zřídit tzv. vnitřní oznamovací systém.</w:t>
      </w:r>
    </w:p>
    <w:p w14:paraId="50424171" w14:textId="0E98A559" w:rsidR="009C5C22" w:rsidRPr="00A820F1" w:rsidRDefault="00142E2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="009C5C22" w:rsidRPr="00A820F1">
        <w:rPr>
          <w:rFonts w:cstheme="minorHAnsi"/>
        </w:rPr>
        <w:tab/>
        <w:t xml:space="preserve">Vnitřním oznamovacím systémem se rozumí </w:t>
      </w:r>
      <w:r w:rsidR="00562FE2">
        <w:rPr>
          <w:rFonts w:cstheme="minorHAnsi"/>
        </w:rPr>
        <w:t>z</w:t>
      </w:r>
      <w:r w:rsidR="00562FE2" w:rsidRPr="00A820F1">
        <w:rPr>
          <w:rFonts w:cstheme="minorHAnsi"/>
        </w:rPr>
        <w:t xml:space="preserve">aměstnavatelem </w:t>
      </w:r>
      <w:r w:rsidR="004864B9" w:rsidRPr="00A820F1">
        <w:rPr>
          <w:rFonts w:cstheme="minorHAnsi"/>
        </w:rPr>
        <w:t>zřízen</w:t>
      </w:r>
      <w:r w:rsidR="004D1D10" w:rsidRPr="00A820F1">
        <w:rPr>
          <w:rFonts w:cstheme="minorHAnsi"/>
        </w:rPr>
        <w:t>ý</w:t>
      </w:r>
      <w:r w:rsidR="004864B9" w:rsidRPr="00A820F1">
        <w:rPr>
          <w:rFonts w:cstheme="minorHAnsi"/>
        </w:rPr>
        <w:t xml:space="preserve"> interní informační kanál určení k podání </w:t>
      </w:r>
      <w:r w:rsidR="00562FE2">
        <w:rPr>
          <w:rFonts w:cstheme="minorHAnsi"/>
        </w:rPr>
        <w:t>o</w:t>
      </w:r>
      <w:r w:rsidR="00562FE2" w:rsidRPr="00A820F1">
        <w:rPr>
          <w:rFonts w:cstheme="minorHAnsi"/>
        </w:rPr>
        <w:t>známení</w:t>
      </w:r>
      <w:r w:rsidR="004864B9" w:rsidRPr="00A820F1">
        <w:rPr>
          <w:rFonts w:cstheme="minorHAnsi"/>
        </w:rPr>
        <w:t>,</w:t>
      </w:r>
      <w:r w:rsidR="004D1D10" w:rsidRPr="00A820F1">
        <w:rPr>
          <w:rFonts w:cstheme="minorHAnsi"/>
        </w:rPr>
        <w:t xml:space="preserve"> a to způsoby, </w:t>
      </w:r>
      <w:r w:rsidR="00562FE2">
        <w:rPr>
          <w:rFonts w:cstheme="minorHAnsi"/>
        </w:rPr>
        <w:t>jež</w:t>
      </w:r>
      <w:r w:rsidR="00562FE2" w:rsidRPr="00A820F1">
        <w:rPr>
          <w:rFonts w:cstheme="minorHAnsi"/>
        </w:rPr>
        <w:t xml:space="preserve"> </w:t>
      </w:r>
      <w:r w:rsidR="00853CD0" w:rsidRPr="00A820F1">
        <w:rPr>
          <w:rFonts w:cstheme="minorHAnsi"/>
        </w:rPr>
        <w:t xml:space="preserve">vyplývají ze </w:t>
      </w:r>
      <w:r w:rsidR="00562FE2">
        <w:rPr>
          <w:rFonts w:cstheme="minorHAnsi"/>
        </w:rPr>
        <w:t>z</w:t>
      </w:r>
      <w:r w:rsidR="00562FE2" w:rsidRPr="00A820F1">
        <w:rPr>
          <w:rFonts w:cstheme="minorHAnsi"/>
        </w:rPr>
        <w:t xml:space="preserve">ákona </w:t>
      </w:r>
      <w:r w:rsidR="00853CD0" w:rsidRPr="00A820F1">
        <w:rPr>
          <w:rFonts w:cstheme="minorHAnsi"/>
        </w:rPr>
        <w:t xml:space="preserve">a které </w:t>
      </w:r>
      <w:r w:rsidR="004864B9" w:rsidRPr="00A820F1">
        <w:rPr>
          <w:rFonts w:cstheme="minorHAnsi"/>
        </w:rPr>
        <w:t>dále konkretiz</w:t>
      </w:r>
      <w:r w:rsidR="00562FE2">
        <w:rPr>
          <w:rFonts w:cstheme="minorHAnsi"/>
        </w:rPr>
        <w:t>uje</w:t>
      </w:r>
      <w:r w:rsidR="004864B9" w:rsidRPr="00A820F1">
        <w:rPr>
          <w:rFonts w:cstheme="minorHAnsi"/>
        </w:rPr>
        <w:t xml:space="preserve"> t</w:t>
      </w:r>
      <w:r w:rsidR="00562FE2">
        <w:rPr>
          <w:rFonts w:cstheme="minorHAnsi"/>
        </w:rPr>
        <w:t>at</w:t>
      </w:r>
      <w:r w:rsidR="004864B9" w:rsidRPr="00A820F1">
        <w:rPr>
          <w:rFonts w:cstheme="minorHAnsi"/>
        </w:rPr>
        <w:t xml:space="preserve">o </w:t>
      </w:r>
      <w:r w:rsidR="00562FE2">
        <w:rPr>
          <w:rFonts w:cstheme="minorHAnsi"/>
        </w:rPr>
        <w:t>v</w:t>
      </w:r>
      <w:r w:rsidR="004864B9" w:rsidRPr="00A820F1">
        <w:rPr>
          <w:rFonts w:cstheme="minorHAnsi"/>
        </w:rPr>
        <w:t>nitropodnikov</w:t>
      </w:r>
      <w:r w:rsidR="00562FE2">
        <w:rPr>
          <w:rFonts w:cstheme="minorHAnsi"/>
        </w:rPr>
        <w:t>á</w:t>
      </w:r>
      <w:r w:rsidR="004864B9" w:rsidRPr="00A820F1">
        <w:rPr>
          <w:rFonts w:cstheme="minorHAnsi"/>
        </w:rPr>
        <w:t xml:space="preserve"> směrnic</w:t>
      </w:r>
      <w:r w:rsidR="00562FE2">
        <w:rPr>
          <w:rFonts w:cstheme="minorHAnsi"/>
        </w:rPr>
        <w:t>e</w:t>
      </w:r>
      <w:r w:rsidR="009647B6" w:rsidRPr="00A820F1">
        <w:rPr>
          <w:rFonts w:cstheme="minorHAnsi"/>
        </w:rPr>
        <w:t xml:space="preserve"> (dále jen </w:t>
      </w:r>
      <w:r w:rsidR="009647B6" w:rsidRPr="006C5298">
        <w:rPr>
          <w:rFonts w:cstheme="minorHAnsi"/>
          <w:bCs/>
        </w:rPr>
        <w:t>„</w:t>
      </w:r>
      <w:r w:rsidR="00562FE2" w:rsidRPr="006C5298">
        <w:rPr>
          <w:rFonts w:cstheme="minorHAnsi"/>
          <w:bCs/>
        </w:rPr>
        <w:t>v</w:t>
      </w:r>
      <w:r w:rsidR="009647B6" w:rsidRPr="006C5298">
        <w:rPr>
          <w:rFonts w:cstheme="minorHAnsi"/>
          <w:bCs/>
        </w:rPr>
        <w:t>nitřní oznamovací systém“</w:t>
      </w:r>
      <w:r w:rsidR="009647B6" w:rsidRPr="00EA621D">
        <w:rPr>
          <w:rFonts w:cstheme="minorHAnsi"/>
          <w:bCs/>
        </w:rPr>
        <w:t>)</w:t>
      </w:r>
      <w:r w:rsidR="004864B9" w:rsidRPr="00EA621D">
        <w:rPr>
          <w:rFonts w:cstheme="minorHAnsi"/>
          <w:bCs/>
        </w:rPr>
        <w:t>.</w:t>
      </w:r>
    </w:p>
    <w:p w14:paraId="18D56DFC" w14:textId="160E8CF1" w:rsidR="004D1D10" w:rsidRPr="00A820F1" w:rsidRDefault="00142E2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="004D1D10" w:rsidRPr="00A820F1">
        <w:rPr>
          <w:rFonts w:cstheme="minorHAnsi"/>
        </w:rPr>
        <w:tab/>
        <w:t xml:space="preserve">Oznamovatelé jsou oprávněni podat svá </w:t>
      </w:r>
      <w:r w:rsidR="00EA621D">
        <w:rPr>
          <w:rFonts w:cstheme="minorHAnsi"/>
        </w:rPr>
        <w:t>o</w:t>
      </w:r>
      <w:r w:rsidR="00EA621D" w:rsidRPr="00A820F1">
        <w:rPr>
          <w:rFonts w:cstheme="minorHAnsi"/>
        </w:rPr>
        <w:t>známení</w:t>
      </w:r>
      <w:r w:rsidR="00A73989" w:rsidRPr="00A820F1">
        <w:rPr>
          <w:rFonts w:cstheme="minorHAnsi"/>
        </w:rPr>
        <w:t>:</w:t>
      </w:r>
    </w:p>
    <w:p w14:paraId="4EE91F88" w14:textId="3C5B8571" w:rsidR="00A73989" w:rsidRPr="00A820F1" w:rsidRDefault="00A73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>a)</w:t>
      </w:r>
      <w:r w:rsidR="00EA621D">
        <w:rPr>
          <w:rFonts w:cstheme="minorHAnsi"/>
        </w:rPr>
        <w:t xml:space="preserve"> e</w:t>
      </w:r>
      <w:r w:rsidRPr="00A820F1">
        <w:rPr>
          <w:rFonts w:cstheme="minorHAnsi"/>
        </w:rPr>
        <w:t xml:space="preserve">lektronicky na e-mailovou adresu </w:t>
      </w:r>
      <w:r w:rsidR="00853CD0" w:rsidRPr="00A820F1">
        <w:rPr>
          <w:rFonts w:cstheme="minorHAnsi"/>
          <w:highlight w:val="yellow"/>
        </w:rPr>
        <w:t>[prislusnaosoba</w:t>
      </w:r>
      <w:r w:rsidRPr="00A820F1">
        <w:rPr>
          <w:rFonts w:cstheme="minorHAnsi"/>
          <w:highlight w:val="yellow"/>
        </w:rPr>
        <w:t>@whistleblowing.com]</w:t>
      </w:r>
      <w:r w:rsidR="002E51D0" w:rsidRPr="00A820F1">
        <w:rPr>
          <w:rFonts w:cstheme="minorHAnsi"/>
        </w:rPr>
        <w:t xml:space="preserve"> (dále jen </w:t>
      </w:r>
      <w:r w:rsidR="002E51D0" w:rsidRPr="006C5298">
        <w:rPr>
          <w:rFonts w:cstheme="minorHAnsi"/>
          <w:bCs/>
        </w:rPr>
        <w:t>„</w:t>
      </w:r>
      <w:r w:rsidR="00EA621D" w:rsidRPr="006C5298">
        <w:rPr>
          <w:rFonts w:cstheme="minorHAnsi"/>
          <w:bCs/>
        </w:rPr>
        <w:t>e</w:t>
      </w:r>
      <w:r w:rsidR="002E51D0" w:rsidRPr="006C5298">
        <w:rPr>
          <w:rFonts w:cstheme="minorHAnsi"/>
          <w:bCs/>
        </w:rPr>
        <w:t>-mailová adresa“</w:t>
      </w:r>
      <w:r w:rsidR="002E51D0" w:rsidRPr="00EA621D">
        <w:rPr>
          <w:rFonts w:cstheme="minorHAnsi"/>
          <w:bCs/>
        </w:rPr>
        <w:t>)</w:t>
      </w:r>
      <w:r w:rsidRPr="00EA621D">
        <w:rPr>
          <w:rFonts w:cstheme="minorHAnsi"/>
          <w:bCs/>
        </w:rPr>
        <w:t>;</w:t>
      </w:r>
    </w:p>
    <w:p w14:paraId="606B8D14" w14:textId="2CD3D7D3" w:rsidR="00A73989" w:rsidRPr="00A820F1" w:rsidRDefault="00A73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>b)</w:t>
      </w:r>
      <w:r w:rsidR="00EA621D">
        <w:rPr>
          <w:rFonts w:cstheme="minorHAnsi"/>
        </w:rPr>
        <w:t xml:space="preserve"> p</w:t>
      </w:r>
      <w:r w:rsidRPr="00A820F1">
        <w:rPr>
          <w:rFonts w:cstheme="minorHAnsi"/>
        </w:rPr>
        <w:t>ísemně na adresu</w:t>
      </w:r>
      <w:r w:rsidR="000A5C22" w:rsidRPr="00A820F1">
        <w:rPr>
          <w:rFonts w:cstheme="minorHAnsi"/>
        </w:rPr>
        <w:t xml:space="preserve"> </w:t>
      </w:r>
      <w:r w:rsidR="00EA621D">
        <w:rPr>
          <w:rFonts w:cstheme="minorHAnsi"/>
        </w:rPr>
        <w:t>z</w:t>
      </w:r>
      <w:r w:rsidR="000A5C22" w:rsidRPr="00A820F1">
        <w:rPr>
          <w:rFonts w:cstheme="minorHAnsi"/>
        </w:rPr>
        <w:t>aměstnavatele</w:t>
      </w:r>
      <w:r w:rsidRPr="00A820F1">
        <w:rPr>
          <w:rFonts w:cstheme="minorHAnsi"/>
        </w:rPr>
        <w:t xml:space="preserve"> </w:t>
      </w:r>
      <w:r w:rsidRPr="00A820F1">
        <w:rPr>
          <w:rFonts w:cstheme="minorHAnsi"/>
          <w:highlight w:val="yellow"/>
        </w:rPr>
        <w:t>[………………………………]</w:t>
      </w:r>
      <w:r w:rsidRPr="00A820F1">
        <w:rPr>
          <w:rFonts w:cstheme="minorHAnsi"/>
        </w:rPr>
        <w:t xml:space="preserve">; </w:t>
      </w:r>
    </w:p>
    <w:p w14:paraId="19102EF4" w14:textId="30DAC011" w:rsidR="00A73989" w:rsidRPr="00A820F1" w:rsidRDefault="00A73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>c)</w:t>
      </w:r>
      <w:r w:rsidR="00EA621D">
        <w:rPr>
          <w:rFonts w:cstheme="minorHAnsi"/>
        </w:rPr>
        <w:t xml:space="preserve"> nebo t</w:t>
      </w:r>
      <w:r w:rsidRPr="00A820F1">
        <w:rPr>
          <w:rFonts w:cstheme="minorHAnsi"/>
        </w:rPr>
        <w:t xml:space="preserve">elefonicky na čísle </w:t>
      </w:r>
      <w:r w:rsidRPr="00A820F1">
        <w:rPr>
          <w:rFonts w:cstheme="minorHAnsi"/>
          <w:highlight w:val="yellow"/>
        </w:rPr>
        <w:t>[+ 420 123 456 786]</w:t>
      </w:r>
      <w:r w:rsidRPr="00A820F1">
        <w:rPr>
          <w:rFonts w:cstheme="minorHAnsi"/>
        </w:rPr>
        <w:t xml:space="preserve"> </w:t>
      </w:r>
      <w:r w:rsidRPr="00A820F1">
        <w:rPr>
          <w:rFonts w:cstheme="minorHAnsi"/>
          <w:highlight w:val="yellow"/>
        </w:rPr>
        <w:t>[od pondělí do pátku od 9:00 do 17:00]</w:t>
      </w:r>
      <w:r w:rsidR="00CD6EC3">
        <w:rPr>
          <w:rFonts w:cstheme="minorHAnsi"/>
        </w:rPr>
        <w:t>.</w:t>
      </w:r>
    </w:p>
    <w:p w14:paraId="1CE615B1" w14:textId="42A97977" w:rsidR="004D1D10" w:rsidRPr="00A820F1" w:rsidRDefault="00142E2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="00A323FB" w:rsidRPr="00A820F1">
        <w:rPr>
          <w:rFonts w:cstheme="minorHAnsi"/>
        </w:rPr>
        <w:tab/>
        <w:t xml:space="preserve">Požádá-li o to </w:t>
      </w:r>
      <w:r w:rsidR="00CD6EC3">
        <w:rPr>
          <w:rFonts w:cstheme="minorHAnsi"/>
        </w:rPr>
        <w:t>o</w:t>
      </w:r>
      <w:r w:rsidR="00CD6EC3" w:rsidRPr="00A820F1">
        <w:rPr>
          <w:rFonts w:cstheme="minorHAnsi"/>
        </w:rPr>
        <w:t>znamovatel</w:t>
      </w:r>
      <w:r w:rsidR="00E25BBD" w:rsidRPr="00A820F1">
        <w:rPr>
          <w:rFonts w:cstheme="minorHAnsi"/>
        </w:rPr>
        <w:t xml:space="preserve">, bude mu umožněno podat </w:t>
      </w:r>
      <w:r w:rsidR="00CD6EC3">
        <w:rPr>
          <w:rFonts w:cstheme="minorHAnsi"/>
        </w:rPr>
        <w:t>o</w:t>
      </w:r>
      <w:r w:rsidR="00CD6EC3" w:rsidRPr="00A820F1">
        <w:rPr>
          <w:rFonts w:cstheme="minorHAnsi"/>
        </w:rPr>
        <w:t xml:space="preserve">známení </w:t>
      </w:r>
      <w:r w:rsidR="00E25BBD" w:rsidRPr="00A820F1">
        <w:rPr>
          <w:rFonts w:cstheme="minorHAnsi"/>
        </w:rPr>
        <w:t>osobně</w:t>
      </w:r>
      <w:r w:rsidR="00FC4C41" w:rsidRPr="00A820F1">
        <w:rPr>
          <w:rFonts w:cstheme="minorHAnsi"/>
        </w:rPr>
        <w:t>.</w:t>
      </w:r>
    </w:p>
    <w:p w14:paraId="63477F7F" w14:textId="77777777" w:rsidR="005C6914" w:rsidRDefault="005C6914" w:rsidP="005C6914">
      <w:pPr>
        <w:spacing w:line="240" w:lineRule="auto"/>
        <w:ind w:left="567"/>
        <w:contextualSpacing/>
        <w:rPr>
          <w:rFonts w:cstheme="minorHAnsi"/>
          <w:b/>
          <w:u w:val="single"/>
        </w:rPr>
      </w:pPr>
    </w:p>
    <w:p w14:paraId="41DAF2FB" w14:textId="64F34268" w:rsidR="004D1D10" w:rsidRPr="00A820F1" w:rsidRDefault="004D1D10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IV. Příslušná osoba</w:t>
      </w:r>
    </w:p>
    <w:p w14:paraId="69AD2AFA" w14:textId="385BC393" w:rsidR="007D3AFC" w:rsidRPr="00A820F1" w:rsidRDefault="007D3AF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="00142E29" w:rsidRPr="00A820F1">
        <w:rPr>
          <w:rFonts w:cstheme="minorHAnsi"/>
        </w:rPr>
        <w:tab/>
      </w:r>
      <w:r w:rsidR="00142E29" w:rsidRPr="00A820F1">
        <w:rPr>
          <w:rFonts w:cstheme="minorHAnsi"/>
          <w:highlight w:val="yellow"/>
        </w:rPr>
        <w:t>[Příslušnou osobou je tímto určena</w:t>
      </w:r>
      <w:r w:rsidR="00493630">
        <w:rPr>
          <w:rFonts w:cstheme="minorHAnsi"/>
          <w:highlight w:val="yellow"/>
        </w:rPr>
        <w:t xml:space="preserve"> / </w:t>
      </w:r>
      <w:r w:rsidR="00CD6EC3">
        <w:rPr>
          <w:rFonts w:cstheme="minorHAnsi"/>
          <w:highlight w:val="yellow"/>
        </w:rPr>
        <w:t>p</w:t>
      </w:r>
      <w:r w:rsidR="00142E29" w:rsidRPr="00A820F1">
        <w:rPr>
          <w:rFonts w:cstheme="minorHAnsi"/>
          <w:highlight w:val="yellow"/>
        </w:rPr>
        <w:t>říslušnými osobami jsou tímto určeni:]</w:t>
      </w:r>
      <w:r w:rsidR="00142E29" w:rsidRPr="00A820F1">
        <w:rPr>
          <w:rFonts w:cstheme="minorHAnsi"/>
        </w:rPr>
        <w:t xml:space="preserve"> </w:t>
      </w:r>
      <w:r w:rsidR="00142E29" w:rsidRPr="00A820F1">
        <w:rPr>
          <w:rFonts w:cstheme="minorHAnsi"/>
          <w:highlight w:val="yellow"/>
        </w:rPr>
        <w:t>[</w:t>
      </w:r>
      <w:r w:rsidR="00CD6EC3" w:rsidRPr="00CD6EC3">
        <w:rPr>
          <w:rFonts w:cstheme="minorHAnsi"/>
          <w:highlight w:val="yellow"/>
        </w:rPr>
        <w:t>jméno</w:t>
      </w:r>
      <w:r w:rsidR="00CD6EC3" w:rsidRPr="006C5298">
        <w:rPr>
          <w:rFonts w:cstheme="minorHAnsi"/>
          <w:highlight w:val="yellow"/>
        </w:rPr>
        <w:t xml:space="preserve"> a</w:t>
      </w:r>
      <w:r w:rsidR="00CD6EC3" w:rsidRPr="00CD6EC3">
        <w:rPr>
          <w:rFonts w:cstheme="minorHAnsi"/>
          <w:highlight w:val="yellow"/>
        </w:rPr>
        <w:t xml:space="preserve"> p</w:t>
      </w:r>
      <w:r w:rsidR="00142E29" w:rsidRPr="00CD6EC3">
        <w:rPr>
          <w:rFonts w:cstheme="minorHAnsi"/>
          <w:highlight w:val="yellow"/>
        </w:rPr>
        <w:t>říjm</w:t>
      </w:r>
      <w:r w:rsidR="00142E29" w:rsidRPr="00A820F1">
        <w:rPr>
          <w:rFonts w:cstheme="minorHAnsi"/>
          <w:highlight w:val="yellow"/>
        </w:rPr>
        <w:t>ení]</w:t>
      </w:r>
      <w:r w:rsidR="00142E29" w:rsidRPr="00A820F1">
        <w:rPr>
          <w:rFonts w:cstheme="minorHAnsi"/>
        </w:rPr>
        <w:t xml:space="preserve">, nar. </w:t>
      </w:r>
      <w:r w:rsidR="00142E29" w:rsidRPr="00A820F1">
        <w:rPr>
          <w:rFonts w:cstheme="minorHAnsi"/>
          <w:highlight w:val="yellow"/>
        </w:rPr>
        <w:t>[datum narození]</w:t>
      </w:r>
      <w:r w:rsidR="00142E29" w:rsidRPr="00A820F1">
        <w:rPr>
          <w:rFonts w:cstheme="minorHAnsi"/>
        </w:rPr>
        <w:t xml:space="preserve">, bytem </w:t>
      </w:r>
      <w:r w:rsidR="00142E29" w:rsidRPr="00A820F1">
        <w:rPr>
          <w:rFonts w:cstheme="minorHAnsi"/>
          <w:highlight w:val="yellow"/>
        </w:rPr>
        <w:t>[bydliště]</w:t>
      </w:r>
      <w:r w:rsidR="00C9177D">
        <w:rPr>
          <w:rFonts w:cstheme="minorHAnsi"/>
        </w:rPr>
        <w:t xml:space="preserve"> </w:t>
      </w:r>
      <w:r w:rsidR="00930928" w:rsidRPr="00A820F1">
        <w:rPr>
          <w:rFonts w:cstheme="minorHAnsi"/>
        </w:rPr>
        <w:t xml:space="preserve">(dále jen </w:t>
      </w:r>
      <w:r w:rsidR="00930928" w:rsidRPr="006C5298">
        <w:rPr>
          <w:rFonts w:cstheme="minorHAnsi"/>
          <w:bCs/>
        </w:rPr>
        <w:t>„</w:t>
      </w:r>
      <w:r w:rsidR="00C9177D" w:rsidRPr="006C5298">
        <w:rPr>
          <w:rFonts w:cstheme="minorHAnsi"/>
          <w:bCs/>
        </w:rPr>
        <w:t>p</w:t>
      </w:r>
      <w:r w:rsidR="00930928" w:rsidRPr="006C5298">
        <w:rPr>
          <w:rFonts w:cstheme="minorHAnsi"/>
          <w:bCs/>
        </w:rPr>
        <w:t>říslušná osoba“</w:t>
      </w:r>
      <w:r w:rsidR="002078A0" w:rsidRPr="00493630">
        <w:rPr>
          <w:rFonts w:cstheme="minorHAnsi"/>
          <w:bCs/>
        </w:rPr>
        <w:t>, popř</w:t>
      </w:r>
      <w:r w:rsidR="00C9177D" w:rsidRPr="00493630">
        <w:rPr>
          <w:rFonts w:cstheme="minorHAnsi"/>
          <w:bCs/>
        </w:rPr>
        <w:t xml:space="preserve">. </w:t>
      </w:r>
      <w:r w:rsidR="002078A0" w:rsidRPr="006C5298">
        <w:rPr>
          <w:rFonts w:cstheme="minorHAnsi"/>
          <w:bCs/>
        </w:rPr>
        <w:t>„</w:t>
      </w:r>
      <w:r w:rsidR="00C9177D" w:rsidRPr="006C5298">
        <w:rPr>
          <w:rFonts w:cstheme="minorHAnsi"/>
          <w:bCs/>
        </w:rPr>
        <w:t>p</w:t>
      </w:r>
      <w:r w:rsidR="002078A0" w:rsidRPr="006C5298">
        <w:rPr>
          <w:rFonts w:cstheme="minorHAnsi"/>
          <w:bCs/>
        </w:rPr>
        <w:t>říslušné osoby“</w:t>
      </w:r>
      <w:r w:rsidR="002078A0" w:rsidRPr="00A820F1">
        <w:rPr>
          <w:rFonts w:cstheme="minorHAnsi"/>
        </w:rPr>
        <w:t>)</w:t>
      </w:r>
      <w:r w:rsidR="00493630">
        <w:rPr>
          <w:rFonts w:cstheme="minorHAnsi"/>
        </w:rPr>
        <w:t>.</w:t>
      </w:r>
    </w:p>
    <w:p w14:paraId="3356B859" w14:textId="16143068" w:rsidR="00F27B00" w:rsidRPr="00A820F1" w:rsidRDefault="007D3AF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lastRenderedPageBreak/>
        <w:t>2.</w:t>
      </w:r>
      <w:r w:rsidR="00F27B00" w:rsidRPr="00A820F1">
        <w:rPr>
          <w:rFonts w:cstheme="minorHAnsi"/>
        </w:rPr>
        <w:tab/>
        <w:t xml:space="preserve">Pokud tato </w:t>
      </w:r>
      <w:r w:rsidR="00ED056D">
        <w:rPr>
          <w:rFonts w:cstheme="minorHAnsi"/>
        </w:rPr>
        <w:t>v</w:t>
      </w:r>
      <w:r w:rsidR="00ED056D" w:rsidRPr="00A820F1">
        <w:rPr>
          <w:rFonts w:cstheme="minorHAnsi"/>
        </w:rPr>
        <w:t xml:space="preserve">nitropodniková </w:t>
      </w:r>
      <w:r w:rsidR="00F27B00" w:rsidRPr="00A820F1">
        <w:rPr>
          <w:rFonts w:cstheme="minorHAnsi"/>
        </w:rPr>
        <w:t>směrnice používá pojem „</w:t>
      </w:r>
      <w:r w:rsidR="00ED056D">
        <w:rPr>
          <w:rFonts w:cstheme="minorHAnsi"/>
        </w:rPr>
        <w:t>p</w:t>
      </w:r>
      <w:r w:rsidR="00F27B00" w:rsidRPr="00A820F1">
        <w:rPr>
          <w:rFonts w:cstheme="minorHAnsi"/>
        </w:rPr>
        <w:t xml:space="preserve">říslušná osoba“, mají se tím na mysli rovněž všechny </w:t>
      </w:r>
      <w:r w:rsidR="00ED056D">
        <w:rPr>
          <w:rFonts w:cstheme="minorHAnsi"/>
        </w:rPr>
        <w:t>p</w:t>
      </w:r>
      <w:r w:rsidR="00F27B00" w:rsidRPr="00A820F1">
        <w:rPr>
          <w:rFonts w:cstheme="minorHAnsi"/>
        </w:rPr>
        <w:t xml:space="preserve">říslušné osoby určené </w:t>
      </w:r>
      <w:r w:rsidR="00ED056D">
        <w:rPr>
          <w:rFonts w:cstheme="minorHAnsi"/>
        </w:rPr>
        <w:t>z</w:t>
      </w:r>
      <w:r w:rsidR="00F27B00" w:rsidRPr="00A820F1">
        <w:rPr>
          <w:rFonts w:cstheme="minorHAnsi"/>
        </w:rPr>
        <w:t>aměstnavatelem, pokud jich určil více než jednu.</w:t>
      </w:r>
    </w:p>
    <w:p w14:paraId="20EB0E05" w14:textId="1F91B1C4" w:rsidR="00142E29" w:rsidRPr="00A820F1" w:rsidRDefault="007D3AF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="00930928" w:rsidRPr="00A820F1">
        <w:rPr>
          <w:rFonts w:cstheme="minorHAnsi"/>
        </w:rPr>
        <w:tab/>
        <w:t>Příslušná osoba zejména:</w:t>
      </w:r>
    </w:p>
    <w:p w14:paraId="74858791" w14:textId="003ACC77" w:rsidR="00930928" w:rsidRPr="00A820F1" w:rsidRDefault="0093092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>a</w:t>
      </w:r>
      <w:r w:rsidR="00A323FB" w:rsidRPr="00A820F1">
        <w:rPr>
          <w:rFonts w:cstheme="minorHAnsi"/>
        </w:rPr>
        <w:t xml:space="preserve">) přijímá a posuzuje důvodnost </w:t>
      </w:r>
      <w:r w:rsidR="00ED056D">
        <w:rPr>
          <w:rFonts w:cstheme="minorHAnsi"/>
        </w:rPr>
        <w:t>o</w:t>
      </w:r>
      <w:r w:rsidR="00ED056D" w:rsidRPr="00A820F1">
        <w:rPr>
          <w:rFonts w:cstheme="minorHAnsi"/>
        </w:rPr>
        <w:t xml:space="preserve">známení </w:t>
      </w:r>
      <w:r w:rsidR="00A323FB" w:rsidRPr="00A820F1">
        <w:rPr>
          <w:rFonts w:cstheme="minorHAnsi"/>
        </w:rPr>
        <w:t xml:space="preserve">podaného prostřednictvím </w:t>
      </w:r>
      <w:r w:rsidR="00ED056D">
        <w:rPr>
          <w:rFonts w:cstheme="minorHAnsi"/>
        </w:rPr>
        <w:t>v</w:t>
      </w:r>
      <w:r w:rsidR="00ED056D" w:rsidRPr="00A820F1">
        <w:rPr>
          <w:rFonts w:cstheme="minorHAnsi"/>
        </w:rPr>
        <w:t xml:space="preserve">nitřního </w:t>
      </w:r>
      <w:r w:rsidRPr="00A820F1">
        <w:rPr>
          <w:rFonts w:cstheme="minorHAnsi"/>
        </w:rPr>
        <w:t>oznamovacího systému;</w:t>
      </w:r>
    </w:p>
    <w:p w14:paraId="41AEB6E5" w14:textId="785BBF72" w:rsidR="00930928" w:rsidRPr="00A820F1" w:rsidRDefault="0093092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b) navrhuje </w:t>
      </w:r>
      <w:r w:rsidR="00ED056D">
        <w:rPr>
          <w:rFonts w:cstheme="minorHAnsi"/>
        </w:rPr>
        <w:t>z</w:t>
      </w:r>
      <w:r w:rsidR="00ED056D" w:rsidRPr="00A820F1">
        <w:rPr>
          <w:rFonts w:cstheme="minorHAnsi"/>
        </w:rPr>
        <w:t xml:space="preserve">aměstnavateli </w:t>
      </w:r>
      <w:r w:rsidRPr="00A820F1">
        <w:rPr>
          <w:rFonts w:cstheme="minorHAnsi"/>
        </w:rPr>
        <w:t xml:space="preserve">opatření k nápravě nebo předejití protiprávnímu stavu </w:t>
      </w:r>
      <w:r w:rsidR="00A323FB" w:rsidRPr="00A820F1">
        <w:rPr>
          <w:rFonts w:cstheme="minorHAnsi"/>
        </w:rPr>
        <w:t xml:space="preserve">v návaznosti na podané </w:t>
      </w:r>
      <w:r w:rsidR="00ED056D">
        <w:rPr>
          <w:rFonts w:cstheme="minorHAnsi"/>
        </w:rPr>
        <w:t>o</w:t>
      </w:r>
      <w:r w:rsidR="00ED056D" w:rsidRPr="00A820F1">
        <w:rPr>
          <w:rFonts w:cstheme="minorHAnsi"/>
        </w:rPr>
        <w:t>známení</w:t>
      </w:r>
      <w:r w:rsidRPr="00A820F1">
        <w:rPr>
          <w:rFonts w:cstheme="minorHAnsi"/>
        </w:rPr>
        <w:t xml:space="preserve">, ledaže by tímto postupem mohlo dojít k prozrazení </w:t>
      </w:r>
      <w:r w:rsidR="00A323FB" w:rsidRPr="00A820F1">
        <w:rPr>
          <w:rFonts w:cstheme="minorHAnsi"/>
        </w:rPr>
        <w:t xml:space="preserve">totožnosti </w:t>
      </w:r>
      <w:r w:rsidR="00ED056D">
        <w:rPr>
          <w:rFonts w:cstheme="minorHAnsi"/>
        </w:rPr>
        <w:t>o</w:t>
      </w:r>
      <w:r w:rsidR="00ED056D" w:rsidRPr="00A820F1">
        <w:rPr>
          <w:rFonts w:cstheme="minorHAnsi"/>
        </w:rPr>
        <w:t xml:space="preserve">znamovatele </w:t>
      </w:r>
      <w:r w:rsidR="00ED056D">
        <w:rPr>
          <w:rFonts w:cstheme="minorHAnsi"/>
        </w:rPr>
        <w:t>či</w:t>
      </w:r>
      <w:r w:rsidR="00ED056D" w:rsidRPr="00A820F1">
        <w:rPr>
          <w:rFonts w:cstheme="minorHAnsi"/>
        </w:rPr>
        <w:t xml:space="preserve"> </w:t>
      </w:r>
      <w:r w:rsidR="00241858" w:rsidRPr="00A820F1">
        <w:rPr>
          <w:rFonts w:cstheme="minorHAnsi"/>
        </w:rPr>
        <w:t>dalších</w:t>
      </w:r>
      <w:r w:rsidRPr="00A820F1">
        <w:rPr>
          <w:rFonts w:cstheme="minorHAnsi"/>
        </w:rPr>
        <w:t xml:space="preserve"> osob</w:t>
      </w:r>
      <w:r w:rsidR="00241858" w:rsidRPr="00A820F1">
        <w:rPr>
          <w:rFonts w:cstheme="minorHAnsi"/>
        </w:rPr>
        <w:t>, které ne</w:t>
      </w:r>
      <w:r w:rsidR="00ED056D">
        <w:rPr>
          <w:rFonts w:cstheme="minorHAnsi"/>
        </w:rPr>
        <w:t>s</w:t>
      </w:r>
      <w:r w:rsidR="00241858" w:rsidRPr="00A820F1">
        <w:rPr>
          <w:rFonts w:cstheme="minorHAnsi"/>
        </w:rPr>
        <w:t xml:space="preserve">mějí být dle </w:t>
      </w:r>
      <w:r w:rsidR="00ED056D">
        <w:rPr>
          <w:rFonts w:cstheme="minorHAnsi"/>
        </w:rPr>
        <w:t>z</w:t>
      </w:r>
      <w:r w:rsidR="00ED056D" w:rsidRPr="00A820F1">
        <w:rPr>
          <w:rFonts w:cstheme="minorHAnsi"/>
        </w:rPr>
        <w:t xml:space="preserve">ákona </w:t>
      </w:r>
      <w:r w:rsidR="00241858" w:rsidRPr="00A820F1">
        <w:rPr>
          <w:rFonts w:cstheme="minorHAnsi"/>
        </w:rPr>
        <w:t>vystaveny odvetnému opatření</w:t>
      </w:r>
      <w:r w:rsidR="00241858" w:rsidRPr="00A820F1">
        <w:rPr>
          <w:rStyle w:val="Znakapoznpodarou"/>
          <w:rFonts w:cstheme="minorHAnsi"/>
        </w:rPr>
        <w:footnoteReference w:id="2"/>
      </w:r>
      <w:r w:rsidR="00241858" w:rsidRPr="00A820F1">
        <w:rPr>
          <w:rFonts w:cstheme="minorHAnsi"/>
        </w:rPr>
        <w:t>;</w:t>
      </w:r>
    </w:p>
    <w:p w14:paraId="66AB3459" w14:textId="71DB6C26" w:rsidR="00930928" w:rsidRPr="00A820F1" w:rsidRDefault="0024185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</w:r>
      <w:r w:rsidR="00930928" w:rsidRPr="00A820F1">
        <w:rPr>
          <w:rFonts w:cstheme="minorHAnsi"/>
        </w:rPr>
        <w:t xml:space="preserve">c) zachovává mlčenlivost o skutečnostech, o </w:t>
      </w:r>
      <w:r w:rsidR="0000229B">
        <w:rPr>
          <w:rFonts w:cstheme="minorHAnsi"/>
        </w:rPr>
        <w:t>nichž</w:t>
      </w:r>
      <w:r w:rsidR="0000229B" w:rsidRPr="00A820F1">
        <w:rPr>
          <w:rFonts w:cstheme="minorHAnsi"/>
        </w:rPr>
        <w:t xml:space="preserve"> </w:t>
      </w:r>
      <w:r w:rsidR="00930928" w:rsidRPr="00A820F1">
        <w:rPr>
          <w:rFonts w:cstheme="minorHAnsi"/>
        </w:rPr>
        <w:t>se dozvěděla při výkonu své činnosti</w:t>
      </w:r>
      <w:r w:rsidRPr="00A820F1">
        <w:rPr>
          <w:rFonts w:cstheme="minorHAnsi"/>
        </w:rPr>
        <w:t xml:space="preserve"> </w:t>
      </w:r>
      <w:r w:rsidR="00930928" w:rsidRPr="00A820F1">
        <w:rPr>
          <w:rFonts w:cstheme="minorHAnsi"/>
        </w:rPr>
        <w:t xml:space="preserve">podle </w:t>
      </w:r>
      <w:r w:rsidR="0000229B">
        <w:rPr>
          <w:rFonts w:cstheme="minorHAnsi"/>
        </w:rPr>
        <w:t>z</w:t>
      </w:r>
      <w:r w:rsidR="0000229B" w:rsidRPr="00A820F1">
        <w:rPr>
          <w:rFonts w:cstheme="minorHAnsi"/>
        </w:rPr>
        <w:t>ákona</w:t>
      </w:r>
      <w:r w:rsidR="00930928" w:rsidRPr="00A820F1">
        <w:rPr>
          <w:rFonts w:cstheme="minorHAnsi"/>
        </w:rPr>
        <w:t>, a to i po ukonče</w:t>
      </w:r>
      <w:r w:rsidRPr="00A820F1">
        <w:rPr>
          <w:rFonts w:cstheme="minorHAnsi"/>
        </w:rPr>
        <w:t xml:space="preserve">ní výkonu této činnosti, pokud </w:t>
      </w:r>
      <w:r w:rsidR="0000229B">
        <w:rPr>
          <w:rFonts w:cstheme="minorHAnsi"/>
        </w:rPr>
        <w:t>z</w:t>
      </w:r>
      <w:r w:rsidR="0000229B" w:rsidRPr="00A820F1">
        <w:rPr>
          <w:rFonts w:cstheme="minorHAnsi"/>
        </w:rPr>
        <w:t xml:space="preserve">ákon </w:t>
      </w:r>
      <w:r w:rsidRPr="00A820F1">
        <w:rPr>
          <w:rFonts w:cstheme="minorHAnsi"/>
        </w:rPr>
        <w:t>nestanoví jinak;</w:t>
      </w:r>
    </w:p>
    <w:p w14:paraId="51042D45" w14:textId="09D0D06A" w:rsidR="00930928" w:rsidRPr="00A820F1" w:rsidRDefault="0024185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</w:r>
      <w:r w:rsidR="00930928" w:rsidRPr="00A820F1">
        <w:rPr>
          <w:rFonts w:cstheme="minorHAnsi"/>
        </w:rPr>
        <w:t xml:space="preserve">d) postupuje při výkonu své činnosti podle </w:t>
      </w:r>
      <w:r w:rsidR="0000229B">
        <w:rPr>
          <w:rFonts w:cstheme="minorHAnsi"/>
        </w:rPr>
        <w:t>z</w:t>
      </w:r>
      <w:r w:rsidR="0000229B" w:rsidRPr="00A820F1">
        <w:rPr>
          <w:rFonts w:cstheme="minorHAnsi"/>
        </w:rPr>
        <w:t xml:space="preserve">ákona </w:t>
      </w:r>
      <w:r w:rsidRPr="00A820F1">
        <w:rPr>
          <w:rFonts w:cstheme="minorHAnsi"/>
        </w:rPr>
        <w:t>nestranně;</w:t>
      </w:r>
    </w:p>
    <w:p w14:paraId="2849A255" w14:textId="6E19B18B" w:rsidR="002D20B4" w:rsidRPr="00A820F1" w:rsidRDefault="0024185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</w:r>
      <w:r w:rsidR="00930928" w:rsidRPr="00A820F1">
        <w:rPr>
          <w:rFonts w:cstheme="minorHAnsi"/>
        </w:rPr>
        <w:t xml:space="preserve">e) plní pokyny </w:t>
      </w:r>
      <w:r w:rsidR="0000229B">
        <w:rPr>
          <w:rFonts w:cstheme="minorHAnsi"/>
        </w:rPr>
        <w:t>z</w:t>
      </w:r>
      <w:r w:rsidR="0000229B" w:rsidRPr="00A820F1">
        <w:rPr>
          <w:rFonts w:cstheme="minorHAnsi"/>
        </w:rPr>
        <w:t>aměstnavatele</w:t>
      </w:r>
      <w:r w:rsidR="00930928" w:rsidRPr="00A820F1">
        <w:rPr>
          <w:rFonts w:cstheme="minorHAnsi"/>
        </w:rPr>
        <w:t xml:space="preserve">, ledaže ohrožují nebo </w:t>
      </w:r>
      <w:proofErr w:type="gramStart"/>
      <w:r w:rsidR="00930928" w:rsidRPr="00A820F1">
        <w:rPr>
          <w:rFonts w:cstheme="minorHAnsi"/>
        </w:rPr>
        <w:t>maří</w:t>
      </w:r>
      <w:proofErr w:type="gramEnd"/>
      <w:r w:rsidR="00930928" w:rsidRPr="00A820F1">
        <w:rPr>
          <w:rFonts w:cstheme="minorHAnsi"/>
        </w:rPr>
        <w:t xml:space="preserve"> výkon její činnosti podle </w:t>
      </w:r>
      <w:r w:rsidR="0000229B">
        <w:rPr>
          <w:rFonts w:cstheme="minorHAnsi"/>
        </w:rPr>
        <w:t>z</w:t>
      </w:r>
      <w:r w:rsidR="0000229B" w:rsidRPr="00A820F1">
        <w:rPr>
          <w:rFonts w:cstheme="minorHAnsi"/>
        </w:rPr>
        <w:t>ákona</w:t>
      </w:r>
      <w:r w:rsidR="00930928" w:rsidRPr="00A820F1">
        <w:rPr>
          <w:rFonts w:cstheme="minorHAnsi"/>
        </w:rPr>
        <w:t>.</w:t>
      </w:r>
    </w:p>
    <w:p w14:paraId="2BE570CB" w14:textId="6A3DB60E" w:rsidR="000950EA" w:rsidRPr="00A820F1" w:rsidRDefault="007D3AF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="000950EA" w:rsidRPr="00A820F1">
        <w:rPr>
          <w:rFonts w:cstheme="minorHAnsi"/>
        </w:rPr>
        <w:tab/>
        <w:t xml:space="preserve">Příslušná osoba je povinna zajistit, aby bylo zachováno utajení </w:t>
      </w:r>
      <w:r w:rsidR="00A323FB" w:rsidRPr="00A820F1">
        <w:rPr>
          <w:rFonts w:cstheme="minorHAnsi"/>
        </w:rPr>
        <w:t xml:space="preserve">údajů týkajících se totožnosti </w:t>
      </w:r>
      <w:r w:rsidR="001D186E">
        <w:rPr>
          <w:rFonts w:cstheme="minorHAnsi"/>
        </w:rPr>
        <w:t>o</w:t>
      </w:r>
      <w:r w:rsidR="001D186E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>a obsahu jeho</w:t>
      </w:r>
      <w:r w:rsidR="001D0A70" w:rsidRPr="00A820F1">
        <w:rPr>
          <w:rFonts w:cstheme="minorHAnsi"/>
        </w:rPr>
        <w:t xml:space="preserve"> </w:t>
      </w:r>
      <w:r w:rsidR="001D186E">
        <w:rPr>
          <w:rFonts w:cstheme="minorHAnsi"/>
        </w:rPr>
        <w:t>o</w:t>
      </w:r>
      <w:r w:rsidR="001D186E" w:rsidRPr="00A820F1">
        <w:rPr>
          <w:rFonts w:cstheme="minorHAnsi"/>
        </w:rPr>
        <w:t>známení</w:t>
      </w:r>
      <w:r w:rsidR="000950EA" w:rsidRPr="00A820F1">
        <w:rPr>
          <w:rFonts w:cstheme="minorHAnsi"/>
        </w:rPr>
        <w:t xml:space="preserve">, a to </w:t>
      </w:r>
      <w:r w:rsidR="001D186E" w:rsidRPr="00A820F1">
        <w:rPr>
          <w:rFonts w:cstheme="minorHAnsi"/>
        </w:rPr>
        <w:t xml:space="preserve">zejména </w:t>
      </w:r>
      <w:r w:rsidR="000950EA" w:rsidRPr="00A820F1">
        <w:rPr>
          <w:rFonts w:cstheme="minorHAnsi"/>
        </w:rPr>
        <w:t xml:space="preserve">jak vůči </w:t>
      </w:r>
      <w:r w:rsidR="001D186E">
        <w:rPr>
          <w:rFonts w:cstheme="minorHAnsi"/>
        </w:rPr>
        <w:t>z</w:t>
      </w:r>
      <w:r w:rsidR="001D186E" w:rsidRPr="00A820F1">
        <w:rPr>
          <w:rFonts w:cstheme="minorHAnsi"/>
        </w:rPr>
        <w:t>aměstnavateli</w:t>
      </w:r>
      <w:r w:rsidR="000950EA" w:rsidRPr="00A820F1">
        <w:rPr>
          <w:rFonts w:cstheme="minorHAnsi"/>
        </w:rPr>
        <w:t xml:space="preserve">, tak vůči </w:t>
      </w:r>
      <w:r w:rsidR="001D186E">
        <w:rPr>
          <w:rFonts w:cstheme="minorHAnsi"/>
        </w:rPr>
        <w:t xml:space="preserve">jeho </w:t>
      </w:r>
      <w:r w:rsidR="000950EA" w:rsidRPr="00A820F1">
        <w:rPr>
          <w:rFonts w:cstheme="minorHAnsi"/>
        </w:rPr>
        <w:t>zaměstnancům</w:t>
      </w:r>
      <w:r w:rsidR="00391302" w:rsidRPr="00A820F1">
        <w:rPr>
          <w:rFonts w:cstheme="minorHAnsi"/>
        </w:rPr>
        <w:t>,</w:t>
      </w:r>
      <w:r w:rsidR="000950EA" w:rsidRPr="00A820F1">
        <w:rPr>
          <w:rFonts w:cstheme="minorHAnsi"/>
        </w:rPr>
        <w:t xml:space="preserve"> jakož i vůči třetím osobám.</w:t>
      </w:r>
    </w:p>
    <w:p w14:paraId="1C24F464" w14:textId="5C7E2501" w:rsidR="001474E2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5.</w:t>
      </w:r>
      <w:r w:rsidRPr="00A820F1">
        <w:rPr>
          <w:rFonts w:cstheme="minorHAnsi"/>
        </w:rPr>
        <w:tab/>
        <w:t xml:space="preserve">Příslušná osoba nesmí poskytnout informace, které by mohly zmařit nebo ohrozit účel podávání </w:t>
      </w:r>
      <w:r w:rsidR="001D186E">
        <w:rPr>
          <w:rFonts w:cstheme="minorHAnsi"/>
        </w:rPr>
        <w:t>o</w:t>
      </w:r>
      <w:r w:rsidR="001D186E" w:rsidRPr="00A820F1">
        <w:rPr>
          <w:rFonts w:cstheme="minorHAnsi"/>
        </w:rPr>
        <w:t>známení</w:t>
      </w:r>
      <w:r w:rsidRPr="00A820F1">
        <w:rPr>
          <w:rFonts w:cstheme="minorHAnsi"/>
        </w:rPr>
        <w:t>.</w:t>
      </w:r>
    </w:p>
    <w:p w14:paraId="50C04F3C" w14:textId="56ACF5F1" w:rsidR="000950EA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6</w:t>
      </w:r>
      <w:r w:rsidR="007D3AFC" w:rsidRPr="00A820F1">
        <w:rPr>
          <w:rFonts w:cstheme="minorHAnsi"/>
        </w:rPr>
        <w:t>.</w:t>
      </w:r>
      <w:r w:rsidR="007D3AFC" w:rsidRPr="00A820F1">
        <w:rPr>
          <w:rFonts w:cstheme="minorHAnsi"/>
        </w:rPr>
        <w:tab/>
        <w:t xml:space="preserve">Příslušná osoba je oprávněna sdílet údaje týkající se totožnosti </w:t>
      </w:r>
      <w:r w:rsidR="001D186E">
        <w:rPr>
          <w:rFonts w:cstheme="minorHAnsi"/>
        </w:rPr>
        <w:t>o</w:t>
      </w:r>
      <w:r w:rsidR="001D186E" w:rsidRPr="00A820F1">
        <w:rPr>
          <w:rFonts w:cstheme="minorHAnsi"/>
        </w:rPr>
        <w:t xml:space="preserve">znamovatele </w:t>
      </w:r>
      <w:r w:rsidR="00A323FB" w:rsidRPr="00A820F1">
        <w:rPr>
          <w:rFonts w:cstheme="minorHAnsi"/>
        </w:rPr>
        <w:t xml:space="preserve">a obsahu jeho </w:t>
      </w:r>
      <w:r w:rsidR="001D186E">
        <w:rPr>
          <w:rFonts w:cstheme="minorHAnsi"/>
        </w:rPr>
        <w:t>o</w:t>
      </w:r>
      <w:r w:rsidR="001D186E" w:rsidRPr="00A820F1">
        <w:rPr>
          <w:rFonts w:cstheme="minorHAnsi"/>
        </w:rPr>
        <w:t xml:space="preserve">známení </w:t>
      </w:r>
      <w:r w:rsidR="007D3AFC" w:rsidRPr="00A820F1">
        <w:rPr>
          <w:rFonts w:cstheme="minorHAnsi"/>
        </w:rPr>
        <w:t xml:space="preserve">pouze s jinou </w:t>
      </w:r>
      <w:r w:rsidR="001D186E">
        <w:rPr>
          <w:rFonts w:cstheme="minorHAnsi"/>
        </w:rPr>
        <w:t>p</w:t>
      </w:r>
      <w:r w:rsidR="001D186E" w:rsidRPr="00A820F1">
        <w:rPr>
          <w:rFonts w:cstheme="minorHAnsi"/>
        </w:rPr>
        <w:t xml:space="preserve">říslušnou </w:t>
      </w:r>
      <w:r w:rsidR="007D3AFC" w:rsidRPr="00A820F1">
        <w:rPr>
          <w:rFonts w:cstheme="minorHAnsi"/>
        </w:rPr>
        <w:t>osobou,</w:t>
      </w:r>
      <w:r w:rsidR="00CA1945" w:rsidRPr="00A820F1">
        <w:rPr>
          <w:rFonts w:cstheme="minorHAnsi"/>
        </w:rPr>
        <w:t xml:space="preserve"> nestanoví-li </w:t>
      </w:r>
      <w:r w:rsidR="001D186E">
        <w:rPr>
          <w:rFonts w:cstheme="minorHAnsi"/>
        </w:rPr>
        <w:t>z</w:t>
      </w:r>
      <w:r w:rsidR="001D186E" w:rsidRPr="00A820F1">
        <w:rPr>
          <w:rFonts w:cstheme="minorHAnsi"/>
        </w:rPr>
        <w:t xml:space="preserve">ákon </w:t>
      </w:r>
      <w:r w:rsidR="00CA1945" w:rsidRPr="00A820F1">
        <w:rPr>
          <w:rFonts w:cstheme="minorHAnsi"/>
        </w:rPr>
        <w:t>jinak,</w:t>
      </w:r>
      <w:r w:rsidR="007D3AFC" w:rsidRPr="00A820F1">
        <w:rPr>
          <w:rFonts w:cstheme="minorHAnsi"/>
        </w:rPr>
        <w:t xml:space="preserve"> a to výlučně pro účely vymezené v </w:t>
      </w:r>
      <w:r w:rsidR="001D186E">
        <w:rPr>
          <w:rFonts w:cstheme="minorHAnsi"/>
        </w:rPr>
        <w:t>z</w:t>
      </w:r>
      <w:r w:rsidR="001D186E" w:rsidRPr="00A820F1">
        <w:rPr>
          <w:rFonts w:cstheme="minorHAnsi"/>
        </w:rPr>
        <w:t xml:space="preserve">ákoně </w:t>
      </w:r>
      <w:r w:rsidR="007D3AFC" w:rsidRPr="00A820F1">
        <w:rPr>
          <w:rFonts w:cstheme="minorHAnsi"/>
        </w:rPr>
        <w:t>a</w:t>
      </w:r>
      <w:r w:rsidR="00A323FB" w:rsidRPr="00A820F1">
        <w:rPr>
          <w:rFonts w:cstheme="minorHAnsi"/>
        </w:rPr>
        <w:t xml:space="preserve"> v</w:t>
      </w:r>
      <w:r w:rsidR="007D3AFC" w:rsidRPr="00A820F1">
        <w:rPr>
          <w:rFonts w:cstheme="minorHAnsi"/>
        </w:rPr>
        <w:t xml:space="preserve"> této </w:t>
      </w:r>
      <w:r w:rsidR="001D186E">
        <w:rPr>
          <w:rFonts w:cstheme="minorHAnsi"/>
        </w:rPr>
        <w:t>v</w:t>
      </w:r>
      <w:r w:rsidR="001D186E" w:rsidRPr="00A820F1">
        <w:rPr>
          <w:rFonts w:cstheme="minorHAnsi"/>
        </w:rPr>
        <w:t xml:space="preserve">nitropodnikové </w:t>
      </w:r>
      <w:r w:rsidR="007D3AFC" w:rsidRPr="00A820F1">
        <w:rPr>
          <w:rFonts w:cstheme="minorHAnsi"/>
        </w:rPr>
        <w:t>směrnici.</w:t>
      </w:r>
    </w:p>
    <w:p w14:paraId="7CAC7F65" w14:textId="4463F3BF" w:rsidR="00DA00EE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7</w:t>
      </w:r>
      <w:r w:rsidR="00DA00EE" w:rsidRPr="00A820F1">
        <w:rPr>
          <w:rFonts w:cstheme="minorHAnsi"/>
        </w:rPr>
        <w:t>.</w:t>
      </w:r>
      <w:r w:rsidR="00DA00EE" w:rsidRPr="00A820F1">
        <w:rPr>
          <w:rFonts w:cstheme="minorHAnsi"/>
        </w:rPr>
        <w:tab/>
        <w:t xml:space="preserve">Zaměstnavatel je povinen na svých webových stránkách uveřejnit jméno a příjmení </w:t>
      </w:r>
      <w:r w:rsidR="00AD6769">
        <w:rPr>
          <w:rFonts w:cstheme="minorHAnsi"/>
        </w:rPr>
        <w:t>p</w:t>
      </w:r>
      <w:r w:rsidR="00AD6769" w:rsidRPr="00A820F1">
        <w:rPr>
          <w:rFonts w:cstheme="minorHAnsi"/>
        </w:rPr>
        <w:t xml:space="preserve">říslušné </w:t>
      </w:r>
      <w:r w:rsidR="00DA00EE" w:rsidRPr="00A820F1">
        <w:rPr>
          <w:rFonts w:cstheme="minorHAnsi"/>
        </w:rPr>
        <w:t>osoby, její telefonní číslo a e-mailovou nebo jinou adresu pro doručování.</w:t>
      </w:r>
    </w:p>
    <w:p w14:paraId="00A0344A" w14:textId="00550070" w:rsidR="00DA00EE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8</w:t>
      </w:r>
      <w:r w:rsidR="00DA00EE" w:rsidRPr="00A820F1">
        <w:rPr>
          <w:rFonts w:cstheme="minorHAnsi"/>
        </w:rPr>
        <w:t>.</w:t>
      </w:r>
      <w:r w:rsidR="00DA00EE" w:rsidRPr="00A820F1">
        <w:rPr>
          <w:rFonts w:cstheme="minorHAnsi"/>
        </w:rPr>
        <w:tab/>
        <w:t xml:space="preserve">Zaměstnavatel je povinen </w:t>
      </w:r>
      <w:r w:rsidR="00AD6769">
        <w:rPr>
          <w:rFonts w:cstheme="minorHAnsi"/>
        </w:rPr>
        <w:t>p</w:t>
      </w:r>
      <w:r w:rsidR="00AD6769" w:rsidRPr="00A820F1">
        <w:rPr>
          <w:rFonts w:cstheme="minorHAnsi"/>
        </w:rPr>
        <w:t xml:space="preserve">říslušnou </w:t>
      </w:r>
      <w:r w:rsidR="00DA00EE" w:rsidRPr="00A820F1">
        <w:rPr>
          <w:rFonts w:cstheme="minorHAnsi"/>
        </w:rPr>
        <w:t xml:space="preserve">osobu řádně poučit o právech a povinnostech, </w:t>
      </w:r>
      <w:r w:rsidR="00AD6769">
        <w:rPr>
          <w:rFonts w:cstheme="minorHAnsi"/>
        </w:rPr>
        <w:t>jež</w:t>
      </w:r>
      <w:r w:rsidR="00AD6769" w:rsidRPr="00A820F1">
        <w:rPr>
          <w:rFonts w:cstheme="minorHAnsi"/>
        </w:rPr>
        <w:t xml:space="preserve"> </w:t>
      </w:r>
      <w:r w:rsidR="00DA00EE" w:rsidRPr="00A820F1">
        <w:rPr>
          <w:rFonts w:cstheme="minorHAnsi"/>
        </w:rPr>
        <w:t xml:space="preserve">pro ni vyplývají ze </w:t>
      </w:r>
      <w:r w:rsidR="00AD6769">
        <w:rPr>
          <w:rFonts w:cstheme="minorHAnsi"/>
        </w:rPr>
        <w:t>z</w:t>
      </w:r>
      <w:r w:rsidR="00AD6769" w:rsidRPr="00A820F1">
        <w:rPr>
          <w:rFonts w:cstheme="minorHAnsi"/>
        </w:rPr>
        <w:t>ákona</w:t>
      </w:r>
      <w:r w:rsidR="00DA00EB" w:rsidRPr="00A820F1">
        <w:rPr>
          <w:rFonts w:cstheme="minorHAnsi"/>
        </w:rPr>
        <w:t>.</w:t>
      </w:r>
      <w:r w:rsidR="00DA00EE" w:rsidRPr="00A820F1">
        <w:rPr>
          <w:rFonts w:cstheme="minorHAnsi"/>
        </w:rPr>
        <w:t xml:space="preserve"> </w:t>
      </w:r>
      <w:r w:rsidR="00DA00EB" w:rsidRPr="00A820F1">
        <w:rPr>
          <w:rFonts w:cstheme="minorHAnsi"/>
        </w:rPr>
        <w:t>O</w:t>
      </w:r>
      <w:r w:rsidR="00DA00EE" w:rsidRPr="00A820F1">
        <w:rPr>
          <w:rFonts w:cstheme="minorHAnsi"/>
        </w:rPr>
        <w:t xml:space="preserve"> </w:t>
      </w:r>
      <w:r w:rsidR="00DA00EB" w:rsidRPr="00A820F1">
        <w:rPr>
          <w:rFonts w:cstheme="minorHAnsi"/>
        </w:rPr>
        <w:t xml:space="preserve">tomto poučení bude sepsán záznam podepsaný </w:t>
      </w:r>
      <w:r w:rsidR="00AD6769">
        <w:rPr>
          <w:rFonts w:cstheme="minorHAnsi"/>
        </w:rPr>
        <w:t>z</w:t>
      </w:r>
      <w:r w:rsidR="00AD6769" w:rsidRPr="00A820F1">
        <w:rPr>
          <w:rFonts w:cstheme="minorHAnsi"/>
        </w:rPr>
        <w:t xml:space="preserve">aměstnavatelem </w:t>
      </w:r>
      <w:r w:rsidR="00DA00EB" w:rsidRPr="00A820F1">
        <w:rPr>
          <w:rFonts w:cstheme="minorHAnsi"/>
        </w:rPr>
        <w:t xml:space="preserve">a poučenou </w:t>
      </w:r>
      <w:r w:rsidR="00AD6769">
        <w:rPr>
          <w:rFonts w:cstheme="minorHAnsi"/>
        </w:rPr>
        <w:t>p</w:t>
      </w:r>
      <w:r w:rsidR="00AD6769" w:rsidRPr="00A820F1">
        <w:rPr>
          <w:rFonts w:cstheme="minorHAnsi"/>
        </w:rPr>
        <w:t xml:space="preserve">říslušnou </w:t>
      </w:r>
      <w:r w:rsidR="00DA00EB" w:rsidRPr="00A820F1">
        <w:rPr>
          <w:rFonts w:cstheme="minorHAnsi"/>
        </w:rPr>
        <w:t>osobou.</w:t>
      </w:r>
    </w:p>
    <w:p w14:paraId="1D02B242" w14:textId="7A7A8669" w:rsidR="00DA00EB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9</w:t>
      </w:r>
      <w:r w:rsidR="00DA00EB" w:rsidRPr="00A820F1">
        <w:rPr>
          <w:rFonts w:cstheme="minorHAnsi"/>
        </w:rPr>
        <w:t>.</w:t>
      </w:r>
      <w:r w:rsidR="00DA00EB" w:rsidRPr="00A820F1">
        <w:rPr>
          <w:rFonts w:cstheme="minorHAnsi"/>
        </w:rPr>
        <w:tab/>
        <w:t xml:space="preserve">Příslušná osoba je povinna oznámit </w:t>
      </w:r>
      <w:r w:rsidR="00AD6769">
        <w:rPr>
          <w:rFonts w:cstheme="minorHAnsi"/>
        </w:rPr>
        <w:t>z</w:t>
      </w:r>
      <w:r w:rsidR="00AD6769" w:rsidRPr="00A820F1">
        <w:rPr>
          <w:rFonts w:cstheme="minorHAnsi"/>
        </w:rPr>
        <w:t>aměstnavateli</w:t>
      </w:r>
      <w:r w:rsidR="00DA00EB" w:rsidRPr="00A820F1">
        <w:rPr>
          <w:rFonts w:cstheme="minorHAnsi"/>
        </w:rPr>
        <w:t xml:space="preserve">, že přestala splňovat podmínky bezúhonnosti podle </w:t>
      </w:r>
      <w:r w:rsidR="00AD6769">
        <w:rPr>
          <w:rFonts w:cstheme="minorHAnsi"/>
        </w:rPr>
        <w:t>z</w:t>
      </w:r>
      <w:r w:rsidR="00AD6769" w:rsidRPr="00A820F1">
        <w:rPr>
          <w:rFonts w:cstheme="minorHAnsi"/>
        </w:rPr>
        <w:t>ákona</w:t>
      </w:r>
      <w:r w:rsidR="00DA00EB" w:rsidRPr="00A820F1">
        <w:rPr>
          <w:rFonts w:cstheme="minorHAnsi"/>
        </w:rPr>
        <w:t xml:space="preserve">, a to do </w:t>
      </w:r>
      <w:r w:rsidR="00AD6769">
        <w:rPr>
          <w:rFonts w:cstheme="minorHAnsi"/>
        </w:rPr>
        <w:t>deseti</w:t>
      </w:r>
      <w:r w:rsidR="00AD6769" w:rsidRPr="00A820F1">
        <w:rPr>
          <w:rFonts w:cstheme="minorHAnsi"/>
        </w:rPr>
        <w:t xml:space="preserve"> </w:t>
      </w:r>
      <w:r w:rsidR="00DA00EB" w:rsidRPr="00A820F1">
        <w:rPr>
          <w:rFonts w:cstheme="minorHAnsi"/>
        </w:rPr>
        <w:t>dnů ode dne, kdy k tomu došlo.</w:t>
      </w:r>
    </w:p>
    <w:p w14:paraId="0B7D4A60" w14:textId="77777777" w:rsidR="007D3AFC" w:rsidRPr="00A820F1" w:rsidRDefault="007D3AFC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609AECEC" w14:textId="77777777" w:rsidR="009647B6" w:rsidRPr="00A820F1" w:rsidRDefault="009647B6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V. Evidence a uchovávání oznámení</w:t>
      </w:r>
    </w:p>
    <w:p w14:paraId="32800A17" w14:textId="1C7FF7D0" w:rsidR="009647B6" w:rsidRPr="00A820F1" w:rsidRDefault="00017AC4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="009647B6" w:rsidRPr="00A820F1">
        <w:rPr>
          <w:rFonts w:cstheme="minorHAnsi"/>
        </w:rPr>
        <w:tab/>
        <w:t>Zamě</w:t>
      </w:r>
      <w:r w:rsidR="00F27B00" w:rsidRPr="00A820F1">
        <w:rPr>
          <w:rFonts w:cstheme="minorHAnsi"/>
        </w:rPr>
        <w:t xml:space="preserve">stnavatel je povinen </w:t>
      </w:r>
      <w:r w:rsidR="00AD6769">
        <w:rPr>
          <w:rFonts w:cstheme="minorHAnsi"/>
        </w:rPr>
        <w:t>p</w:t>
      </w:r>
      <w:r w:rsidR="00F27B00" w:rsidRPr="00A820F1">
        <w:rPr>
          <w:rFonts w:cstheme="minorHAnsi"/>
        </w:rPr>
        <w:t xml:space="preserve">říslušné osobě </w:t>
      </w:r>
      <w:r w:rsidR="009647B6" w:rsidRPr="00A820F1">
        <w:rPr>
          <w:rFonts w:cstheme="minorHAnsi"/>
        </w:rPr>
        <w:t xml:space="preserve">zajistit veškeré organizační, technické a jiné předpoklady nezbytné pro vedení evidence údajů o přijatých </w:t>
      </w:r>
      <w:r w:rsidR="00AD6769">
        <w:rPr>
          <w:rFonts w:cstheme="minorHAnsi"/>
        </w:rPr>
        <w:t>o</w:t>
      </w:r>
      <w:r w:rsidR="00AD6769" w:rsidRPr="00A820F1">
        <w:rPr>
          <w:rFonts w:cstheme="minorHAnsi"/>
        </w:rPr>
        <w:t>známeních</w:t>
      </w:r>
      <w:r w:rsidR="009647B6" w:rsidRPr="00A820F1">
        <w:rPr>
          <w:rFonts w:cstheme="minorHAnsi"/>
        </w:rPr>
        <w:t xml:space="preserve">, </w:t>
      </w:r>
      <w:r w:rsidR="00AD6769" w:rsidRPr="00A820F1">
        <w:rPr>
          <w:rFonts w:cstheme="minorHAnsi"/>
        </w:rPr>
        <w:t>kter</w:t>
      </w:r>
      <w:r w:rsidR="00AD6769">
        <w:rPr>
          <w:rFonts w:cstheme="minorHAnsi"/>
        </w:rPr>
        <w:t>á</w:t>
      </w:r>
      <w:r w:rsidR="00AD6769" w:rsidRPr="00A820F1">
        <w:rPr>
          <w:rFonts w:cstheme="minorHAnsi"/>
        </w:rPr>
        <w:t xml:space="preserve"> </w:t>
      </w:r>
      <w:r w:rsidR="00AD6769">
        <w:rPr>
          <w:rFonts w:cstheme="minorHAnsi"/>
        </w:rPr>
        <w:t>o</w:t>
      </w:r>
      <w:r w:rsidR="00AD6769" w:rsidRPr="00A820F1">
        <w:rPr>
          <w:rFonts w:cstheme="minorHAnsi"/>
        </w:rPr>
        <w:t xml:space="preserve">znamovatelé </w:t>
      </w:r>
      <w:r w:rsidR="009647B6" w:rsidRPr="00A820F1">
        <w:rPr>
          <w:rFonts w:cstheme="minorHAnsi"/>
        </w:rPr>
        <w:t xml:space="preserve">podali prostřednictvím </w:t>
      </w:r>
      <w:r w:rsidR="00AD6769">
        <w:rPr>
          <w:rFonts w:cstheme="minorHAnsi"/>
        </w:rPr>
        <w:t>v</w:t>
      </w:r>
      <w:r w:rsidR="00AD6769" w:rsidRPr="00A820F1">
        <w:rPr>
          <w:rFonts w:cstheme="minorHAnsi"/>
        </w:rPr>
        <w:t xml:space="preserve">nitřního </w:t>
      </w:r>
      <w:r w:rsidR="009647B6" w:rsidRPr="00A820F1">
        <w:rPr>
          <w:rFonts w:cstheme="minorHAnsi"/>
        </w:rPr>
        <w:t xml:space="preserve">oznamovacího systému (dále jen </w:t>
      </w:r>
      <w:r w:rsidR="009647B6" w:rsidRPr="006C5298">
        <w:rPr>
          <w:rFonts w:cstheme="minorHAnsi"/>
          <w:bCs/>
        </w:rPr>
        <w:t>„</w:t>
      </w:r>
      <w:r w:rsidR="00AD6769" w:rsidRPr="006C5298">
        <w:rPr>
          <w:rFonts w:cstheme="minorHAnsi"/>
          <w:bCs/>
        </w:rPr>
        <w:t xml:space="preserve">evidence </w:t>
      </w:r>
      <w:r w:rsidR="009647B6" w:rsidRPr="006C5298">
        <w:rPr>
          <w:rFonts w:cstheme="minorHAnsi"/>
          <w:bCs/>
        </w:rPr>
        <w:t>oznámení“</w:t>
      </w:r>
      <w:r w:rsidR="009647B6" w:rsidRPr="00A820F1">
        <w:rPr>
          <w:rFonts w:cstheme="minorHAnsi"/>
        </w:rPr>
        <w:t>). Evidence oznámení je vedena v elektronické podobě a za její vedení odpo</w:t>
      </w:r>
      <w:r w:rsidR="00F27B00" w:rsidRPr="00A820F1">
        <w:rPr>
          <w:rFonts w:cstheme="minorHAnsi"/>
        </w:rPr>
        <w:t>v</w:t>
      </w:r>
      <w:r w:rsidR="0094739E">
        <w:rPr>
          <w:rFonts w:cstheme="minorHAnsi"/>
        </w:rPr>
        <w:t>ídá</w:t>
      </w:r>
      <w:r w:rsidR="00F27B00" w:rsidRPr="00A820F1">
        <w:rPr>
          <w:rFonts w:cstheme="minorHAnsi"/>
        </w:rPr>
        <w:t xml:space="preserve"> </w:t>
      </w:r>
      <w:r w:rsidR="0094739E">
        <w:rPr>
          <w:rFonts w:cstheme="minorHAnsi"/>
        </w:rPr>
        <w:t>p</w:t>
      </w:r>
      <w:r w:rsidR="00F27B00" w:rsidRPr="00A820F1">
        <w:rPr>
          <w:rFonts w:cstheme="minorHAnsi"/>
        </w:rPr>
        <w:t>říslušná osoba.</w:t>
      </w:r>
    </w:p>
    <w:p w14:paraId="750FE92C" w14:textId="2313FEF7" w:rsidR="009647B6" w:rsidRPr="00A820F1" w:rsidRDefault="00017AC4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="009647B6" w:rsidRPr="00A820F1">
        <w:rPr>
          <w:rFonts w:cstheme="minorHAnsi"/>
        </w:rPr>
        <w:tab/>
        <w:t xml:space="preserve">Evidence oznámení </w:t>
      </w:r>
      <w:r w:rsidR="0094739E">
        <w:rPr>
          <w:rFonts w:cstheme="minorHAnsi"/>
        </w:rPr>
        <w:t>s</w:t>
      </w:r>
      <w:r w:rsidR="0094739E" w:rsidRPr="00A820F1">
        <w:rPr>
          <w:rFonts w:cstheme="minorHAnsi"/>
        </w:rPr>
        <w:t xml:space="preserve">e </w:t>
      </w:r>
      <w:r w:rsidR="009647B6" w:rsidRPr="00A820F1">
        <w:rPr>
          <w:rFonts w:cstheme="minorHAnsi"/>
        </w:rPr>
        <w:t>vede v rozsahu:</w:t>
      </w:r>
    </w:p>
    <w:p w14:paraId="7E712E7F" w14:textId="3ED0E771" w:rsidR="009647B6" w:rsidRPr="00A820F1" w:rsidRDefault="009647B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</w:r>
      <w:r w:rsidR="00A323FB" w:rsidRPr="00A820F1">
        <w:rPr>
          <w:rFonts w:cstheme="minorHAnsi"/>
        </w:rPr>
        <w:t xml:space="preserve">a) datum přijetí </w:t>
      </w:r>
      <w:r w:rsidR="004C744E">
        <w:rPr>
          <w:rFonts w:cstheme="minorHAnsi"/>
        </w:rPr>
        <w:t>o</w:t>
      </w:r>
      <w:r w:rsidR="004C744E" w:rsidRPr="00A820F1">
        <w:rPr>
          <w:rFonts w:cstheme="minorHAnsi"/>
        </w:rPr>
        <w:t>známení</w:t>
      </w:r>
      <w:r w:rsidR="004C744E">
        <w:rPr>
          <w:rFonts w:cstheme="minorHAnsi"/>
        </w:rPr>
        <w:t>;</w:t>
      </w:r>
    </w:p>
    <w:p w14:paraId="5711C588" w14:textId="6F4BA92C" w:rsidR="009647B6" w:rsidRPr="00A820F1" w:rsidRDefault="009647B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b) jméno, popřípadě jména, příjmení, datum narození a kontaktní adresa </w:t>
      </w:r>
      <w:r w:rsidR="004C744E">
        <w:rPr>
          <w:rFonts w:cstheme="minorHAnsi"/>
        </w:rPr>
        <w:t>o</w:t>
      </w:r>
      <w:r w:rsidRPr="00A820F1">
        <w:rPr>
          <w:rFonts w:cstheme="minorHAnsi"/>
        </w:rPr>
        <w:t>znamovatele,</w:t>
      </w:r>
    </w:p>
    <w:p w14:paraId="5FD3D4EF" w14:textId="2DDAF89A" w:rsidR="009647B6" w:rsidRPr="00A820F1" w:rsidRDefault="009647B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jsou-li tyto údaje </w:t>
      </w:r>
      <w:r w:rsidR="004C744E">
        <w:rPr>
          <w:rFonts w:cstheme="minorHAnsi"/>
        </w:rPr>
        <w:t xml:space="preserve">příslušné osobě </w:t>
      </w:r>
      <w:r w:rsidRPr="00A820F1">
        <w:rPr>
          <w:rFonts w:cstheme="minorHAnsi"/>
        </w:rPr>
        <w:t>známy</w:t>
      </w:r>
      <w:r w:rsidR="004C744E">
        <w:rPr>
          <w:rFonts w:cstheme="minorHAnsi"/>
        </w:rPr>
        <w:t>;</w:t>
      </w:r>
    </w:p>
    <w:p w14:paraId="5C9CCF8E" w14:textId="39B1DFAA" w:rsidR="009647B6" w:rsidRPr="00A820F1" w:rsidRDefault="009647B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</w:r>
      <w:r w:rsidR="00902C53" w:rsidRPr="00A820F1">
        <w:rPr>
          <w:rFonts w:cstheme="minorHAnsi"/>
        </w:rPr>
        <w:t xml:space="preserve">c) shrnutí obsahu </w:t>
      </w:r>
      <w:r w:rsidR="004C744E">
        <w:rPr>
          <w:rFonts w:cstheme="minorHAnsi"/>
        </w:rPr>
        <w:t>o</w:t>
      </w:r>
      <w:r w:rsidRPr="00A820F1">
        <w:rPr>
          <w:rFonts w:cstheme="minorHAnsi"/>
        </w:rPr>
        <w:t>známení a identifikace osoby, proti kte</w:t>
      </w:r>
      <w:r w:rsidR="00902C53" w:rsidRPr="00A820F1">
        <w:rPr>
          <w:rFonts w:cstheme="minorHAnsi"/>
        </w:rPr>
        <w:t xml:space="preserve">ré oznámení směřovalo, je-li </w:t>
      </w:r>
      <w:r w:rsidRPr="00A820F1">
        <w:rPr>
          <w:rFonts w:cstheme="minorHAnsi"/>
        </w:rPr>
        <w:t>její totožnost známa</w:t>
      </w:r>
      <w:r w:rsidR="004C744E">
        <w:rPr>
          <w:rFonts w:cstheme="minorHAnsi"/>
        </w:rPr>
        <w:t>;</w:t>
      </w:r>
    </w:p>
    <w:p w14:paraId="06D368A9" w14:textId="390C810E" w:rsidR="009647B6" w:rsidRPr="00A820F1" w:rsidRDefault="009647B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>d) datum ukončení po</w:t>
      </w:r>
      <w:r w:rsidR="00902C53" w:rsidRPr="00A820F1">
        <w:rPr>
          <w:rFonts w:cstheme="minorHAnsi"/>
        </w:rPr>
        <w:t xml:space="preserve">souzení důvodnosti </w:t>
      </w:r>
      <w:r w:rsidR="00C70BED">
        <w:rPr>
          <w:rFonts w:cstheme="minorHAnsi"/>
        </w:rPr>
        <w:t>o</w:t>
      </w:r>
      <w:r w:rsidR="00C70BED" w:rsidRPr="00A820F1">
        <w:rPr>
          <w:rFonts w:cstheme="minorHAnsi"/>
        </w:rPr>
        <w:t xml:space="preserve">známení </w:t>
      </w:r>
      <w:r w:rsidR="00C70BED">
        <w:rPr>
          <w:rFonts w:cstheme="minorHAnsi"/>
        </w:rPr>
        <w:t>p</w:t>
      </w:r>
      <w:r w:rsidR="00C70BED" w:rsidRPr="00A820F1">
        <w:rPr>
          <w:rFonts w:cstheme="minorHAnsi"/>
        </w:rPr>
        <w:t xml:space="preserve">říslušnou </w:t>
      </w:r>
      <w:r w:rsidRPr="00A820F1">
        <w:rPr>
          <w:rFonts w:cstheme="minorHAnsi"/>
        </w:rPr>
        <w:t>osobou a je</w:t>
      </w:r>
      <w:r w:rsidR="00C70BED">
        <w:rPr>
          <w:rFonts w:cstheme="minorHAnsi"/>
        </w:rPr>
        <w:t>ho</w:t>
      </w:r>
      <w:r w:rsidRPr="00A820F1">
        <w:rPr>
          <w:rFonts w:cstheme="minorHAnsi"/>
        </w:rPr>
        <w:t xml:space="preserve"> výsledek.</w:t>
      </w:r>
    </w:p>
    <w:p w14:paraId="7762C859" w14:textId="63A089DA" w:rsidR="009647B6" w:rsidRPr="00A820F1" w:rsidRDefault="00017AC4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="00F27B00" w:rsidRPr="00A820F1">
        <w:rPr>
          <w:rFonts w:cstheme="minorHAnsi"/>
        </w:rPr>
        <w:t xml:space="preserve"> </w:t>
      </w:r>
      <w:r w:rsidR="00F27B00" w:rsidRPr="00A820F1">
        <w:rPr>
          <w:rFonts w:cstheme="minorHAnsi"/>
        </w:rPr>
        <w:tab/>
        <w:t xml:space="preserve">Příslušná osoba </w:t>
      </w:r>
      <w:r w:rsidR="00B05ED6" w:rsidRPr="00A820F1">
        <w:rPr>
          <w:rFonts w:cstheme="minorHAnsi"/>
        </w:rPr>
        <w:t xml:space="preserve">je povinna uchovávat </w:t>
      </w:r>
      <w:r w:rsidR="00C70BED">
        <w:rPr>
          <w:rFonts w:cstheme="minorHAnsi"/>
        </w:rPr>
        <w:t>o</w:t>
      </w:r>
      <w:r w:rsidR="00C70BED" w:rsidRPr="00A820F1">
        <w:rPr>
          <w:rFonts w:cstheme="minorHAnsi"/>
        </w:rPr>
        <w:t xml:space="preserve">známení </w:t>
      </w:r>
      <w:r w:rsidR="00F27B00" w:rsidRPr="00A820F1">
        <w:rPr>
          <w:rFonts w:cstheme="minorHAnsi"/>
        </w:rPr>
        <w:t xml:space="preserve">podané prostřednictvím </w:t>
      </w:r>
      <w:r w:rsidR="00C70BED">
        <w:rPr>
          <w:rFonts w:cstheme="minorHAnsi"/>
        </w:rPr>
        <w:t>v</w:t>
      </w:r>
      <w:r w:rsidR="00C70BED" w:rsidRPr="00A820F1">
        <w:rPr>
          <w:rFonts w:cstheme="minorHAnsi"/>
        </w:rPr>
        <w:t xml:space="preserve">nitřního </w:t>
      </w:r>
      <w:r w:rsidR="00F27B00" w:rsidRPr="00A820F1">
        <w:rPr>
          <w:rFonts w:cstheme="minorHAnsi"/>
        </w:rPr>
        <w:t xml:space="preserve">oznamovacího systému po dobu </w:t>
      </w:r>
      <w:r w:rsidR="00C70BED">
        <w:rPr>
          <w:rFonts w:cstheme="minorHAnsi"/>
        </w:rPr>
        <w:t>pěti</w:t>
      </w:r>
      <w:r w:rsidR="00C70BED" w:rsidRPr="00A820F1">
        <w:rPr>
          <w:rFonts w:cstheme="minorHAnsi"/>
        </w:rPr>
        <w:t xml:space="preserve"> </w:t>
      </w:r>
      <w:r w:rsidR="00F27B00" w:rsidRPr="00A820F1">
        <w:rPr>
          <w:rFonts w:cstheme="minorHAnsi"/>
        </w:rPr>
        <w:t xml:space="preserve">let ode dne jeho přijetí (dále jen </w:t>
      </w:r>
      <w:r w:rsidR="00F27B00" w:rsidRPr="006C5298">
        <w:rPr>
          <w:rFonts w:cstheme="minorHAnsi"/>
          <w:bCs/>
        </w:rPr>
        <w:t>„</w:t>
      </w:r>
      <w:r w:rsidR="00C70BED" w:rsidRPr="006C5298">
        <w:rPr>
          <w:rFonts w:cstheme="minorHAnsi"/>
          <w:bCs/>
        </w:rPr>
        <w:t xml:space="preserve">uchovávaná </w:t>
      </w:r>
      <w:r w:rsidR="00F27B00" w:rsidRPr="006C5298">
        <w:rPr>
          <w:rFonts w:cstheme="minorHAnsi"/>
          <w:bCs/>
        </w:rPr>
        <w:t>oznámení“</w:t>
      </w:r>
      <w:r w:rsidR="00F27B00" w:rsidRPr="00A820F1">
        <w:rPr>
          <w:rFonts w:cstheme="minorHAnsi"/>
        </w:rPr>
        <w:t>).</w:t>
      </w:r>
      <w:r w:rsidR="00A323FB" w:rsidRPr="00A820F1">
        <w:rPr>
          <w:rFonts w:cstheme="minorHAnsi"/>
        </w:rPr>
        <w:t xml:space="preserve"> Uchovávaná oznámení lze archivovat jak v elektronické,</w:t>
      </w:r>
      <w:r w:rsidR="00470C67" w:rsidRPr="00A820F1">
        <w:rPr>
          <w:rFonts w:cstheme="minorHAnsi"/>
        </w:rPr>
        <w:t xml:space="preserve"> tak </w:t>
      </w:r>
      <w:r w:rsidR="00C70BED">
        <w:rPr>
          <w:rFonts w:cstheme="minorHAnsi"/>
        </w:rPr>
        <w:t xml:space="preserve">v </w:t>
      </w:r>
      <w:r w:rsidR="00470C67" w:rsidRPr="00A820F1">
        <w:rPr>
          <w:rFonts w:cstheme="minorHAnsi"/>
        </w:rPr>
        <w:t>listinné i zvukové podobě</w:t>
      </w:r>
      <w:r w:rsidR="00A323FB" w:rsidRPr="00A820F1">
        <w:rPr>
          <w:rFonts w:cstheme="minorHAnsi"/>
        </w:rPr>
        <w:t>.</w:t>
      </w:r>
    </w:p>
    <w:p w14:paraId="23ACFDF0" w14:textId="28589C65" w:rsidR="00F27B00" w:rsidRPr="00A820F1" w:rsidRDefault="00017AC4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="00F27B00" w:rsidRPr="00A820F1">
        <w:rPr>
          <w:rFonts w:cstheme="minorHAnsi"/>
        </w:rPr>
        <w:tab/>
        <w:t xml:space="preserve">Do </w:t>
      </w:r>
      <w:r w:rsidR="006D17D3">
        <w:rPr>
          <w:rFonts w:cstheme="minorHAnsi"/>
        </w:rPr>
        <w:t>e</w:t>
      </w:r>
      <w:r w:rsidR="006D17D3" w:rsidRPr="00A820F1">
        <w:rPr>
          <w:rFonts w:cstheme="minorHAnsi"/>
        </w:rPr>
        <w:t xml:space="preserve">vidence </w:t>
      </w:r>
      <w:r w:rsidRPr="00A820F1">
        <w:rPr>
          <w:rFonts w:cstheme="minorHAnsi"/>
        </w:rPr>
        <w:t>oznámení a k </w:t>
      </w:r>
      <w:r w:rsidR="006D17D3">
        <w:rPr>
          <w:rFonts w:cstheme="minorHAnsi"/>
        </w:rPr>
        <w:t>u</w:t>
      </w:r>
      <w:r w:rsidR="006D17D3" w:rsidRPr="00A820F1">
        <w:rPr>
          <w:rFonts w:cstheme="minorHAnsi"/>
        </w:rPr>
        <w:t xml:space="preserve">chovávaným </w:t>
      </w:r>
      <w:r w:rsidRPr="00A820F1">
        <w:rPr>
          <w:rFonts w:cstheme="minorHAnsi"/>
        </w:rPr>
        <w:t>oznámením</w:t>
      </w:r>
      <w:r w:rsidR="00F27B00" w:rsidRPr="00A820F1">
        <w:rPr>
          <w:rFonts w:cstheme="minorHAnsi"/>
        </w:rPr>
        <w:t xml:space="preserve"> má</w:t>
      </w:r>
      <w:r w:rsidRPr="00A820F1">
        <w:rPr>
          <w:rFonts w:cstheme="minorHAnsi"/>
        </w:rPr>
        <w:t xml:space="preserve"> </w:t>
      </w:r>
      <w:r w:rsidR="00F27B00" w:rsidRPr="00A820F1">
        <w:rPr>
          <w:rFonts w:cstheme="minorHAnsi"/>
        </w:rPr>
        <w:t>přístup pouze</w:t>
      </w:r>
      <w:r w:rsidRPr="00A820F1">
        <w:rPr>
          <w:rFonts w:cstheme="minorHAnsi"/>
        </w:rPr>
        <w:t xml:space="preserve"> </w:t>
      </w:r>
      <w:r w:rsidR="006D17D3">
        <w:rPr>
          <w:rFonts w:cstheme="minorHAnsi"/>
        </w:rPr>
        <w:t>p</w:t>
      </w:r>
      <w:r w:rsidR="006D17D3" w:rsidRPr="00A820F1">
        <w:rPr>
          <w:rFonts w:cstheme="minorHAnsi"/>
        </w:rPr>
        <w:t xml:space="preserve">říslušná </w:t>
      </w:r>
      <w:r w:rsidR="00F27B00" w:rsidRPr="00A820F1">
        <w:rPr>
          <w:rFonts w:cstheme="minorHAnsi"/>
        </w:rPr>
        <w:t>osoba</w:t>
      </w:r>
      <w:r w:rsidRPr="00A820F1">
        <w:rPr>
          <w:rFonts w:cstheme="minorHAnsi"/>
        </w:rPr>
        <w:t>.</w:t>
      </w:r>
      <w:r w:rsidR="00B05ED6" w:rsidRPr="00A820F1">
        <w:rPr>
          <w:rFonts w:cstheme="minorHAnsi"/>
        </w:rPr>
        <w:t xml:space="preserve"> Zaměstnavatel zajistí jejich</w:t>
      </w:r>
      <w:r w:rsidR="00CA1945" w:rsidRPr="00A820F1">
        <w:rPr>
          <w:rFonts w:cstheme="minorHAnsi"/>
        </w:rPr>
        <w:t xml:space="preserve"> zabezpečení tak, aby </w:t>
      </w:r>
      <w:r w:rsidR="006D17D3">
        <w:rPr>
          <w:rFonts w:cstheme="minorHAnsi"/>
        </w:rPr>
        <w:t>se</w:t>
      </w:r>
      <w:r w:rsidR="006D17D3" w:rsidRPr="00A820F1">
        <w:rPr>
          <w:rFonts w:cstheme="minorHAnsi"/>
        </w:rPr>
        <w:t xml:space="preserve"> zamez</w:t>
      </w:r>
      <w:r w:rsidR="006D17D3">
        <w:rPr>
          <w:rFonts w:cstheme="minorHAnsi"/>
        </w:rPr>
        <w:t>il</w:t>
      </w:r>
      <w:r w:rsidR="006D17D3" w:rsidRPr="00A820F1">
        <w:rPr>
          <w:rFonts w:cstheme="minorHAnsi"/>
        </w:rPr>
        <w:t xml:space="preserve">o </w:t>
      </w:r>
      <w:r w:rsidR="00CA1945" w:rsidRPr="00A820F1">
        <w:rPr>
          <w:rFonts w:cstheme="minorHAnsi"/>
        </w:rPr>
        <w:t xml:space="preserve">přístupu jiných než </w:t>
      </w:r>
      <w:r w:rsidR="006D17D3">
        <w:rPr>
          <w:rFonts w:cstheme="minorHAnsi"/>
        </w:rPr>
        <w:t>p</w:t>
      </w:r>
      <w:r w:rsidR="006D17D3" w:rsidRPr="00A820F1">
        <w:rPr>
          <w:rFonts w:cstheme="minorHAnsi"/>
        </w:rPr>
        <w:t xml:space="preserve">říslušných </w:t>
      </w:r>
      <w:r w:rsidR="00CA1945" w:rsidRPr="00A820F1">
        <w:rPr>
          <w:rFonts w:cstheme="minorHAnsi"/>
        </w:rPr>
        <w:t>osob.</w:t>
      </w:r>
    </w:p>
    <w:p w14:paraId="3E96A08D" w14:textId="77777777" w:rsidR="00017AC4" w:rsidRPr="00A820F1" w:rsidRDefault="00017AC4" w:rsidP="005C6914">
      <w:pPr>
        <w:spacing w:line="240" w:lineRule="auto"/>
        <w:ind w:left="567"/>
        <w:contextualSpacing/>
        <w:rPr>
          <w:rFonts w:cstheme="minorHAnsi"/>
          <w:b/>
          <w:u w:val="single"/>
        </w:rPr>
      </w:pPr>
    </w:p>
    <w:p w14:paraId="339A1C30" w14:textId="77777777" w:rsidR="00F016F9" w:rsidRPr="00A820F1" w:rsidRDefault="00F016F9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V</w:t>
      </w:r>
      <w:r w:rsidR="009647B6" w:rsidRPr="00A820F1">
        <w:rPr>
          <w:rFonts w:cstheme="minorHAnsi"/>
          <w:b/>
          <w:u w:val="single"/>
        </w:rPr>
        <w:t>I</w:t>
      </w:r>
      <w:r w:rsidRPr="00A820F1">
        <w:rPr>
          <w:rFonts w:cstheme="minorHAnsi"/>
          <w:b/>
          <w:u w:val="single"/>
        </w:rPr>
        <w:t xml:space="preserve">. </w:t>
      </w:r>
      <w:r w:rsidR="000A5C22" w:rsidRPr="00A820F1">
        <w:rPr>
          <w:rFonts w:cstheme="minorHAnsi"/>
          <w:b/>
          <w:u w:val="single"/>
        </w:rPr>
        <w:t>Oznámení podaná do</w:t>
      </w:r>
      <w:r w:rsidRPr="00A820F1">
        <w:rPr>
          <w:rFonts w:cstheme="minorHAnsi"/>
          <w:b/>
          <w:u w:val="single"/>
        </w:rPr>
        <w:t xml:space="preserve"> e-mailové</w:t>
      </w:r>
      <w:r w:rsidR="002E51D0" w:rsidRPr="00A820F1">
        <w:rPr>
          <w:rFonts w:cstheme="minorHAnsi"/>
          <w:b/>
          <w:u w:val="single"/>
        </w:rPr>
        <w:t xml:space="preserve"> schránky</w:t>
      </w:r>
    </w:p>
    <w:p w14:paraId="3A38248C" w14:textId="61F0C254" w:rsidR="00F016F9" w:rsidRPr="00A820F1" w:rsidRDefault="00510FB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="002E51D0" w:rsidRPr="00A820F1">
        <w:rPr>
          <w:rFonts w:cstheme="minorHAnsi"/>
        </w:rPr>
        <w:tab/>
        <w:t xml:space="preserve">Zaměstnavatel </w:t>
      </w:r>
      <w:r w:rsidR="00582C4E" w:rsidRPr="00A820F1">
        <w:rPr>
          <w:rFonts w:cstheme="minorHAnsi"/>
        </w:rPr>
        <w:t>je povinen zajistit</w:t>
      </w:r>
      <w:r w:rsidR="002E51D0" w:rsidRPr="00A820F1">
        <w:rPr>
          <w:rFonts w:cstheme="minorHAnsi"/>
        </w:rPr>
        <w:t xml:space="preserve">, aby </w:t>
      </w:r>
      <w:r w:rsidR="00B11082" w:rsidRPr="00A820F1">
        <w:rPr>
          <w:rFonts w:cstheme="minorHAnsi"/>
        </w:rPr>
        <w:t xml:space="preserve">měla </w:t>
      </w:r>
      <w:r w:rsidR="002E51D0" w:rsidRPr="00A820F1">
        <w:rPr>
          <w:rFonts w:cstheme="minorHAnsi"/>
        </w:rPr>
        <w:t xml:space="preserve">přístup do schránky na </w:t>
      </w:r>
      <w:r w:rsidR="006D17D3">
        <w:rPr>
          <w:rFonts w:cstheme="minorHAnsi"/>
        </w:rPr>
        <w:t>e</w:t>
      </w:r>
      <w:r w:rsidR="002E51D0" w:rsidRPr="00A820F1">
        <w:rPr>
          <w:rFonts w:cstheme="minorHAnsi"/>
        </w:rPr>
        <w:t>-mailové adr</w:t>
      </w:r>
      <w:r w:rsidR="00582C4E" w:rsidRPr="00A820F1">
        <w:rPr>
          <w:rFonts w:cstheme="minorHAnsi"/>
        </w:rPr>
        <w:t xml:space="preserve">ese pouze </w:t>
      </w:r>
      <w:r w:rsidR="006D17D3">
        <w:rPr>
          <w:rFonts w:cstheme="minorHAnsi"/>
        </w:rPr>
        <w:t>p</w:t>
      </w:r>
      <w:r w:rsidR="006D17D3" w:rsidRPr="00A820F1">
        <w:rPr>
          <w:rFonts w:cstheme="minorHAnsi"/>
        </w:rPr>
        <w:t xml:space="preserve">říslušná </w:t>
      </w:r>
      <w:r w:rsidR="00582C4E" w:rsidRPr="00A820F1">
        <w:rPr>
          <w:rFonts w:cstheme="minorHAnsi"/>
        </w:rPr>
        <w:t>osoba.</w:t>
      </w:r>
      <w:r w:rsidR="00F72A81" w:rsidRPr="00A820F1">
        <w:rPr>
          <w:rFonts w:cstheme="minorHAnsi"/>
        </w:rPr>
        <w:t xml:space="preserve"> Nikdo jiný není k přístupu do schránky na </w:t>
      </w:r>
      <w:r w:rsidR="00B11082">
        <w:rPr>
          <w:rFonts w:cstheme="minorHAnsi"/>
        </w:rPr>
        <w:t>e</w:t>
      </w:r>
      <w:r w:rsidR="00F72A81" w:rsidRPr="00A820F1">
        <w:rPr>
          <w:rFonts w:cstheme="minorHAnsi"/>
        </w:rPr>
        <w:t xml:space="preserve">-mailové adrese </w:t>
      </w:r>
      <w:r w:rsidR="00B11082" w:rsidRPr="00A820F1">
        <w:rPr>
          <w:rFonts w:cstheme="minorHAnsi"/>
        </w:rPr>
        <w:t xml:space="preserve">oprávněn </w:t>
      </w:r>
      <w:r w:rsidR="00F72A81" w:rsidRPr="00A820F1">
        <w:rPr>
          <w:rFonts w:cstheme="minorHAnsi"/>
        </w:rPr>
        <w:t xml:space="preserve">a </w:t>
      </w:r>
      <w:r w:rsidR="00B11082">
        <w:rPr>
          <w:rFonts w:cstheme="minorHAnsi"/>
        </w:rPr>
        <w:t>z</w:t>
      </w:r>
      <w:r w:rsidR="00B11082" w:rsidRPr="00A820F1">
        <w:rPr>
          <w:rFonts w:cstheme="minorHAnsi"/>
        </w:rPr>
        <w:t xml:space="preserve">aměstnavatel </w:t>
      </w:r>
      <w:r w:rsidR="00B11082">
        <w:rPr>
          <w:rFonts w:cstheme="minorHAnsi"/>
        </w:rPr>
        <w:t>musí</w:t>
      </w:r>
      <w:r w:rsidR="00F72A81" w:rsidRPr="00A820F1">
        <w:rPr>
          <w:rFonts w:cstheme="minorHAnsi"/>
        </w:rPr>
        <w:t xml:space="preserve"> zajistit, aby </w:t>
      </w:r>
      <w:r w:rsidR="00B11082">
        <w:rPr>
          <w:rFonts w:cstheme="minorHAnsi"/>
        </w:rPr>
        <w:t xml:space="preserve">bylo </w:t>
      </w:r>
      <w:r w:rsidR="00F72A81" w:rsidRPr="00A820F1">
        <w:rPr>
          <w:rFonts w:cstheme="minorHAnsi"/>
        </w:rPr>
        <w:t xml:space="preserve">přístupu jiných osob do schránky na </w:t>
      </w:r>
      <w:r w:rsidR="00B11082">
        <w:rPr>
          <w:rFonts w:cstheme="minorHAnsi"/>
        </w:rPr>
        <w:t>e</w:t>
      </w:r>
      <w:r w:rsidR="00F72A81" w:rsidRPr="00A820F1">
        <w:rPr>
          <w:rFonts w:cstheme="minorHAnsi"/>
        </w:rPr>
        <w:t>-mailové adrese zabrán</w:t>
      </w:r>
      <w:r w:rsidR="00B11082">
        <w:rPr>
          <w:rFonts w:cstheme="minorHAnsi"/>
        </w:rPr>
        <w:t>ěno</w:t>
      </w:r>
      <w:r w:rsidR="00F72A81" w:rsidRPr="00A820F1">
        <w:rPr>
          <w:rFonts w:cstheme="minorHAnsi"/>
        </w:rPr>
        <w:t>.</w:t>
      </w:r>
    </w:p>
    <w:p w14:paraId="16DED0CD" w14:textId="0870CBFB" w:rsidR="00930928" w:rsidRPr="00A820F1" w:rsidRDefault="00510FB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="002D20B4" w:rsidRPr="00A820F1">
        <w:rPr>
          <w:rFonts w:cstheme="minorHAnsi"/>
        </w:rPr>
        <w:tab/>
      </w:r>
      <w:r w:rsidR="00582C4E" w:rsidRPr="00A820F1">
        <w:rPr>
          <w:rFonts w:cstheme="minorHAnsi"/>
        </w:rPr>
        <w:t xml:space="preserve">Každá </w:t>
      </w:r>
      <w:r w:rsidR="00B11082">
        <w:rPr>
          <w:rFonts w:cstheme="minorHAnsi"/>
        </w:rPr>
        <w:t>p</w:t>
      </w:r>
      <w:r w:rsidR="00B11082" w:rsidRPr="00A820F1">
        <w:rPr>
          <w:rFonts w:cstheme="minorHAnsi"/>
        </w:rPr>
        <w:t xml:space="preserve">říslušná </w:t>
      </w:r>
      <w:r w:rsidR="00582C4E" w:rsidRPr="00A820F1">
        <w:rPr>
          <w:rFonts w:cstheme="minorHAnsi"/>
        </w:rPr>
        <w:t xml:space="preserve">osoba </w:t>
      </w:r>
      <w:proofErr w:type="gramStart"/>
      <w:r w:rsidR="00582C4E" w:rsidRPr="00A820F1">
        <w:rPr>
          <w:rFonts w:cstheme="minorHAnsi"/>
        </w:rPr>
        <w:t>obdrží</w:t>
      </w:r>
      <w:proofErr w:type="gramEnd"/>
      <w:r w:rsidR="00582C4E" w:rsidRPr="00A820F1">
        <w:rPr>
          <w:rFonts w:cstheme="minorHAnsi"/>
        </w:rPr>
        <w:t xml:space="preserve"> od </w:t>
      </w:r>
      <w:r w:rsidR="00B11082">
        <w:rPr>
          <w:rFonts w:cstheme="minorHAnsi"/>
        </w:rPr>
        <w:t>z</w:t>
      </w:r>
      <w:r w:rsidR="00B11082" w:rsidRPr="00A820F1">
        <w:rPr>
          <w:rFonts w:cstheme="minorHAnsi"/>
        </w:rPr>
        <w:t xml:space="preserve">aměstnavatele </w:t>
      </w:r>
      <w:r w:rsidR="002078A0" w:rsidRPr="00A820F1">
        <w:rPr>
          <w:rFonts w:cstheme="minorHAnsi"/>
        </w:rPr>
        <w:t xml:space="preserve">přístup do schránky na </w:t>
      </w:r>
      <w:r w:rsidR="00B11082">
        <w:rPr>
          <w:rFonts w:cstheme="minorHAnsi"/>
        </w:rPr>
        <w:t>e</w:t>
      </w:r>
      <w:r w:rsidR="002078A0" w:rsidRPr="00A820F1">
        <w:rPr>
          <w:rFonts w:cstheme="minorHAnsi"/>
        </w:rPr>
        <w:t xml:space="preserve">-mailové adrese na základě </w:t>
      </w:r>
      <w:r w:rsidR="00582C4E" w:rsidRPr="00A820F1">
        <w:rPr>
          <w:rFonts w:cstheme="minorHAnsi"/>
        </w:rPr>
        <w:t>přihlašovací</w:t>
      </w:r>
      <w:r w:rsidR="002078A0" w:rsidRPr="00A820F1">
        <w:rPr>
          <w:rFonts w:cstheme="minorHAnsi"/>
        </w:rPr>
        <w:t>ch údajů</w:t>
      </w:r>
      <w:r w:rsidR="00582C4E" w:rsidRPr="00A820F1">
        <w:rPr>
          <w:rFonts w:cstheme="minorHAnsi"/>
        </w:rPr>
        <w:t>, konkrétně přihlašovací</w:t>
      </w:r>
      <w:r w:rsidR="009A7596">
        <w:rPr>
          <w:rFonts w:cstheme="minorHAnsi"/>
        </w:rPr>
        <w:t>ho</w:t>
      </w:r>
      <w:r w:rsidR="00582C4E" w:rsidRPr="00A820F1">
        <w:rPr>
          <w:rFonts w:cstheme="minorHAnsi"/>
        </w:rPr>
        <w:t xml:space="preserve"> </w:t>
      </w:r>
      <w:r w:rsidR="009A7596" w:rsidRPr="00A820F1">
        <w:rPr>
          <w:rFonts w:cstheme="minorHAnsi"/>
        </w:rPr>
        <w:t>jmén</w:t>
      </w:r>
      <w:r w:rsidR="009A7596">
        <w:rPr>
          <w:rFonts w:cstheme="minorHAnsi"/>
        </w:rPr>
        <w:t>a</w:t>
      </w:r>
      <w:r w:rsidR="009A7596" w:rsidRPr="00A820F1">
        <w:rPr>
          <w:rFonts w:cstheme="minorHAnsi"/>
        </w:rPr>
        <w:t xml:space="preserve"> </w:t>
      </w:r>
      <w:r w:rsidR="00582C4E" w:rsidRPr="00A820F1">
        <w:rPr>
          <w:rFonts w:cstheme="minorHAnsi"/>
        </w:rPr>
        <w:t xml:space="preserve">a </w:t>
      </w:r>
      <w:r w:rsidR="009A7596" w:rsidRPr="00A820F1">
        <w:rPr>
          <w:rFonts w:cstheme="minorHAnsi"/>
        </w:rPr>
        <w:t>hesl</w:t>
      </w:r>
      <w:r w:rsidR="009A7596">
        <w:rPr>
          <w:rFonts w:cstheme="minorHAnsi"/>
        </w:rPr>
        <w:t>a</w:t>
      </w:r>
      <w:r w:rsidR="009A7596" w:rsidRPr="00A820F1">
        <w:rPr>
          <w:rFonts w:cstheme="minorHAnsi"/>
        </w:rPr>
        <w:t xml:space="preserve"> </w:t>
      </w:r>
      <w:r w:rsidR="00582C4E" w:rsidRPr="00A820F1">
        <w:rPr>
          <w:rFonts w:cstheme="minorHAnsi"/>
        </w:rPr>
        <w:t xml:space="preserve">(dále jen </w:t>
      </w:r>
      <w:r w:rsidR="00582C4E" w:rsidRPr="006C5298">
        <w:rPr>
          <w:rFonts w:cstheme="minorHAnsi"/>
          <w:bCs/>
        </w:rPr>
        <w:t>„</w:t>
      </w:r>
      <w:r w:rsidR="009A7596" w:rsidRPr="006C5298">
        <w:rPr>
          <w:rFonts w:cstheme="minorHAnsi"/>
          <w:bCs/>
        </w:rPr>
        <w:t>p</w:t>
      </w:r>
      <w:r w:rsidR="00582C4E" w:rsidRPr="006C5298">
        <w:rPr>
          <w:rFonts w:cstheme="minorHAnsi"/>
          <w:bCs/>
        </w:rPr>
        <w:t>řihlašovací údaje“</w:t>
      </w:r>
      <w:r w:rsidR="00582C4E" w:rsidRPr="00A820F1">
        <w:rPr>
          <w:rFonts w:cstheme="minorHAnsi"/>
        </w:rPr>
        <w:t>)</w:t>
      </w:r>
      <w:r w:rsidR="00F04E93" w:rsidRPr="00A820F1">
        <w:rPr>
          <w:rFonts w:cstheme="minorHAnsi"/>
        </w:rPr>
        <w:t>.</w:t>
      </w:r>
      <w:r w:rsidR="00582C4E" w:rsidRPr="00A820F1">
        <w:rPr>
          <w:rFonts w:cstheme="minorHAnsi"/>
        </w:rPr>
        <w:t xml:space="preserve"> Příslušná osoba je povinna </w:t>
      </w:r>
      <w:r w:rsidR="009A7596">
        <w:rPr>
          <w:rFonts w:cstheme="minorHAnsi"/>
        </w:rPr>
        <w:t>p</w:t>
      </w:r>
      <w:r w:rsidR="00582C4E" w:rsidRPr="00A820F1">
        <w:rPr>
          <w:rFonts w:cstheme="minorHAnsi"/>
        </w:rPr>
        <w:t>řihlašovací údaje chránit a zajistit, že nedojde k jejich vyzrazení třetí osobě.</w:t>
      </w:r>
      <w:r w:rsidR="002078A0" w:rsidRPr="00A820F1">
        <w:rPr>
          <w:rFonts w:cstheme="minorHAnsi"/>
        </w:rPr>
        <w:t xml:space="preserve"> Příslušná osoba je povinna v pravidelném intervalu tří měsíců z bezpečnostních důvodů své heslo</w:t>
      </w:r>
      <w:r w:rsidR="00F04E93" w:rsidRPr="00A820F1">
        <w:rPr>
          <w:rFonts w:cstheme="minorHAnsi"/>
        </w:rPr>
        <w:t xml:space="preserve"> měnit</w:t>
      </w:r>
      <w:r w:rsidR="002078A0" w:rsidRPr="00A820F1">
        <w:rPr>
          <w:rFonts w:cstheme="minorHAnsi"/>
        </w:rPr>
        <w:t>.</w:t>
      </w:r>
    </w:p>
    <w:p w14:paraId="7CFCF5F3" w14:textId="3AF38677" w:rsidR="002078A0" w:rsidRPr="00A820F1" w:rsidRDefault="00510FB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="00F72A81" w:rsidRPr="00A820F1">
        <w:rPr>
          <w:rFonts w:cstheme="minorHAnsi"/>
        </w:rPr>
        <w:tab/>
        <w:t>Příslušná osoba</w:t>
      </w:r>
      <w:r w:rsidR="002078A0" w:rsidRPr="00A820F1">
        <w:rPr>
          <w:rFonts w:cstheme="minorHAnsi"/>
        </w:rPr>
        <w:t xml:space="preserve"> je povinna se do schránky na </w:t>
      </w:r>
      <w:r w:rsidR="009A7596">
        <w:rPr>
          <w:rFonts w:cstheme="minorHAnsi"/>
        </w:rPr>
        <w:t>e</w:t>
      </w:r>
      <w:r w:rsidR="002078A0" w:rsidRPr="00A820F1">
        <w:rPr>
          <w:rFonts w:cstheme="minorHAnsi"/>
        </w:rPr>
        <w:t>-mailové adrese přihlásit alespoň jednou denně a zkontrolovat její obsah.</w:t>
      </w:r>
      <w:r w:rsidR="00F72A81" w:rsidRPr="00A820F1">
        <w:rPr>
          <w:rFonts w:cstheme="minorHAnsi"/>
        </w:rPr>
        <w:t xml:space="preserve"> </w:t>
      </w:r>
      <w:r w:rsidR="009A7596">
        <w:rPr>
          <w:rFonts w:cstheme="minorHAnsi"/>
        </w:rPr>
        <w:t>J</w:t>
      </w:r>
      <w:r w:rsidR="00F72A81" w:rsidRPr="00A820F1">
        <w:rPr>
          <w:rFonts w:cstheme="minorHAnsi"/>
        </w:rPr>
        <w:t>e</w:t>
      </w:r>
      <w:r w:rsidR="009A7596">
        <w:rPr>
          <w:rFonts w:cstheme="minorHAnsi"/>
        </w:rPr>
        <w:t>-li</w:t>
      </w:r>
      <w:r w:rsidR="00F72A81" w:rsidRPr="00A820F1">
        <w:rPr>
          <w:rFonts w:cstheme="minorHAnsi"/>
        </w:rPr>
        <w:t xml:space="preserve"> </w:t>
      </w:r>
      <w:r w:rsidR="009A7596">
        <w:rPr>
          <w:rFonts w:cstheme="minorHAnsi"/>
        </w:rPr>
        <w:t>p</w:t>
      </w:r>
      <w:r w:rsidR="009A7596" w:rsidRPr="00A820F1">
        <w:rPr>
          <w:rFonts w:cstheme="minorHAnsi"/>
        </w:rPr>
        <w:t xml:space="preserve">říslušných </w:t>
      </w:r>
      <w:r w:rsidR="00F72A81" w:rsidRPr="00A820F1">
        <w:rPr>
          <w:rFonts w:cstheme="minorHAnsi"/>
        </w:rPr>
        <w:t xml:space="preserve">osob určeno více, náleží tato povinnost </w:t>
      </w:r>
      <w:r w:rsidR="009A7596">
        <w:rPr>
          <w:rFonts w:cstheme="minorHAnsi"/>
        </w:rPr>
        <w:t>p</w:t>
      </w:r>
      <w:r w:rsidR="009A7596" w:rsidRPr="00A820F1">
        <w:rPr>
          <w:rFonts w:cstheme="minorHAnsi"/>
        </w:rPr>
        <w:t xml:space="preserve">říslušné </w:t>
      </w:r>
      <w:r w:rsidR="00F72A81" w:rsidRPr="00A820F1">
        <w:rPr>
          <w:rFonts w:cstheme="minorHAnsi"/>
        </w:rPr>
        <w:lastRenderedPageBreak/>
        <w:t xml:space="preserve">osobě </w:t>
      </w:r>
      <w:r w:rsidR="00B4696C" w:rsidRPr="00A820F1">
        <w:rPr>
          <w:rFonts w:cstheme="minorHAnsi"/>
        </w:rPr>
        <w:t xml:space="preserve">určené podle rozvrhu </w:t>
      </w:r>
      <w:r w:rsidR="009A7596">
        <w:rPr>
          <w:rFonts w:cstheme="minorHAnsi"/>
        </w:rPr>
        <w:t>z</w:t>
      </w:r>
      <w:r w:rsidR="009A7596" w:rsidRPr="00A820F1">
        <w:rPr>
          <w:rFonts w:cstheme="minorHAnsi"/>
        </w:rPr>
        <w:t>aměstnavatele</w:t>
      </w:r>
      <w:r w:rsidR="008D4663" w:rsidRPr="00A820F1">
        <w:rPr>
          <w:rFonts w:cstheme="minorHAnsi"/>
        </w:rPr>
        <w:t xml:space="preserve">, který je </w:t>
      </w:r>
      <w:r w:rsidR="009A7596">
        <w:rPr>
          <w:rFonts w:cstheme="minorHAnsi"/>
        </w:rPr>
        <w:t>z</w:t>
      </w:r>
      <w:r w:rsidR="009A7596" w:rsidRPr="00A820F1">
        <w:rPr>
          <w:rFonts w:cstheme="minorHAnsi"/>
        </w:rPr>
        <w:t xml:space="preserve">aměstnavatel </w:t>
      </w:r>
      <w:r w:rsidR="008D4663" w:rsidRPr="00A820F1">
        <w:rPr>
          <w:rFonts w:cstheme="minorHAnsi"/>
        </w:rPr>
        <w:t>oprávněn měnit dle potřeby</w:t>
      </w:r>
      <w:r w:rsidR="00B4696C" w:rsidRPr="00A820F1">
        <w:rPr>
          <w:rFonts w:cstheme="minorHAnsi"/>
        </w:rPr>
        <w:t xml:space="preserve">. Zaměstnavatel je oprávněn tento interval výjimečně a na omezenou dobu změnit, a to zejména z provozních </w:t>
      </w:r>
      <w:r w:rsidR="008D4663" w:rsidRPr="00A820F1">
        <w:rPr>
          <w:rFonts w:cstheme="minorHAnsi"/>
        </w:rPr>
        <w:t xml:space="preserve">důvodů; případná změna však nesmí ohrozit řádné vyřízení </w:t>
      </w:r>
      <w:r w:rsidR="00860F0D">
        <w:rPr>
          <w:rFonts w:cstheme="minorHAnsi"/>
        </w:rPr>
        <w:t>o</w:t>
      </w:r>
      <w:r w:rsidR="00860F0D" w:rsidRPr="00A820F1">
        <w:rPr>
          <w:rFonts w:cstheme="minorHAnsi"/>
        </w:rPr>
        <w:t xml:space="preserve">známení </w:t>
      </w:r>
      <w:r w:rsidR="00A323FB" w:rsidRPr="00A820F1">
        <w:rPr>
          <w:rFonts w:cstheme="minorHAnsi"/>
        </w:rPr>
        <w:t>nebo zachování zák</w:t>
      </w:r>
      <w:r w:rsidR="00052FA1" w:rsidRPr="00A820F1">
        <w:rPr>
          <w:rFonts w:cstheme="minorHAnsi"/>
        </w:rPr>
        <w:t>onných</w:t>
      </w:r>
      <w:r w:rsidR="008D4663" w:rsidRPr="00A820F1">
        <w:rPr>
          <w:rFonts w:cstheme="minorHAnsi"/>
        </w:rPr>
        <w:t xml:space="preserve"> lhůt.</w:t>
      </w:r>
    </w:p>
    <w:p w14:paraId="0F74754C" w14:textId="0F4D15BB" w:rsidR="000A5C22" w:rsidRPr="00A820F1" w:rsidRDefault="00510FB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="00017AC4" w:rsidRPr="00A820F1">
        <w:rPr>
          <w:rFonts w:cstheme="minorHAnsi"/>
        </w:rPr>
        <w:tab/>
      </w:r>
      <w:r w:rsidR="00860F0D">
        <w:rPr>
          <w:rFonts w:cstheme="minorHAnsi"/>
        </w:rPr>
        <w:t>Pokud p</w:t>
      </w:r>
      <w:r w:rsidR="00860F0D" w:rsidRPr="00A820F1">
        <w:rPr>
          <w:rFonts w:cstheme="minorHAnsi"/>
        </w:rPr>
        <w:t xml:space="preserve">říslušná osoba </w:t>
      </w:r>
      <w:r w:rsidR="00017AC4" w:rsidRPr="00A820F1">
        <w:rPr>
          <w:rFonts w:cstheme="minorHAnsi"/>
        </w:rPr>
        <w:t xml:space="preserve">po přihlášení do schránky na </w:t>
      </w:r>
      <w:r w:rsidR="00860F0D">
        <w:rPr>
          <w:rFonts w:cstheme="minorHAnsi"/>
        </w:rPr>
        <w:t>e</w:t>
      </w:r>
      <w:r w:rsidR="00017AC4" w:rsidRPr="00A820F1">
        <w:rPr>
          <w:rFonts w:cstheme="minorHAnsi"/>
        </w:rPr>
        <w:t>-mailové adrese z</w:t>
      </w:r>
      <w:r w:rsidR="00F04E93" w:rsidRPr="00A820F1">
        <w:rPr>
          <w:rFonts w:cstheme="minorHAnsi"/>
        </w:rPr>
        <w:t>jistí</w:t>
      </w:r>
      <w:r w:rsidR="00017AC4" w:rsidRPr="00A820F1">
        <w:rPr>
          <w:rFonts w:cstheme="minorHAnsi"/>
        </w:rPr>
        <w:t xml:space="preserve"> nové </w:t>
      </w:r>
      <w:r w:rsidR="00860F0D">
        <w:rPr>
          <w:rFonts w:cstheme="minorHAnsi"/>
        </w:rPr>
        <w:t>o</w:t>
      </w:r>
      <w:r w:rsidR="00017AC4" w:rsidRPr="00A820F1">
        <w:rPr>
          <w:rFonts w:cstheme="minorHAnsi"/>
        </w:rPr>
        <w:t xml:space="preserve">známení, </w:t>
      </w:r>
      <w:r w:rsidR="00860F0D" w:rsidRPr="00A820F1">
        <w:rPr>
          <w:rFonts w:cstheme="minorHAnsi"/>
        </w:rPr>
        <w:t xml:space="preserve">je povinna </w:t>
      </w:r>
      <w:r w:rsidR="002474AF">
        <w:rPr>
          <w:rFonts w:cstheme="minorHAnsi"/>
        </w:rPr>
        <w:t xml:space="preserve">jej </w:t>
      </w:r>
      <w:r w:rsidR="00017AC4" w:rsidRPr="00A820F1">
        <w:rPr>
          <w:rFonts w:cstheme="minorHAnsi"/>
        </w:rPr>
        <w:t xml:space="preserve">zařadit </w:t>
      </w:r>
      <w:r w:rsidR="000A5C22" w:rsidRPr="00A820F1">
        <w:rPr>
          <w:rFonts w:cstheme="minorHAnsi"/>
        </w:rPr>
        <w:t xml:space="preserve">do </w:t>
      </w:r>
      <w:r w:rsidR="002474AF">
        <w:rPr>
          <w:rFonts w:cstheme="minorHAnsi"/>
        </w:rPr>
        <w:t>e</w:t>
      </w:r>
      <w:r w:rsidR="000A5C22" w:rsidRPr="00A820F1">
        <w:rPr>
          <w:rFonts w:cstheme="minorHAnsi"/>
        </w:rPr>
        <w:t xml:space="preserve">vidence oznámení a mezi </w:t>
      </w:r>
      <w:r w:rsidR="002474AF">
        <w:rPr>
          <w:rFonts w:cstheme="minorHAnsi"/>
        </w:rPr>
        <w:t>u</w:t>
      </w:r>
      <w:r w:rsidR="000A5C22" w:rsidRPr="00A820F1">
        <w:rPr>
          <w:rFonts w:cstheme="minorHAnsi"/>
        </w:rPr>
        <w:t>chovávaná oznámení.</w:t>
      </w:r>
    </w:p>
    <w:p w14:paraId="01C4AE91" w14:textId="77777777" w:rsidR="000950EA" w:rsidRPr="00A820F1" w:rsidRDefault="000950EA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7169AEDD" w14:textId="1B475E9C" w:rsidR="000A5C22" w:rsidRPr="00A820F1" w:rsidRDefault="000A5C22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 xml:space="preserve">VII. Oznámení podaná písemně na adresu </w:t>
      </w:r>
      <w:r w:rsidR="002474AF">
        <w:rPr>
          <w:rFonts w:cstheme="minorHAnsi"/>
          <w:b/>
          <w:u w:val="single"/>
        </w:rPr>
        <w:t>z</w:t>
      </w:r>
      <w:r w:rsidR="002474AF" w:rsidRPr="00A820F1">
        <w:rPr>
          <w:rFonts w:cstheme="minorHAnsi"/>
          <w:b/>
          <w:u w:val="single"/>
        </w:rPr>
        <w:t>aměstnavatele</w:t>
      </w:r>
    </w:p>
    <w:p w14:paraId="7E664B58" w14:textId="3641F676" w:rsidR="000950EA" w:rsidRPr="00A820F1" w:rsidRDefault="00510FB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="000950EA" w:rsidRPr="00A820F1">
        <w:rPr>
          <w:rFonts w:cstheme="minorHAnsi"/>
        </w:rPr>
        <w:tab/>
        <w:t xml:space="preserve">Oznamovatelé, kteří hodlají podat své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 xml:space="preserve">známení </w:t>
      </w:r>
      <w:r w:rsidR="000950EA" w:rsidRPr="00A820F1">
        <w:rPr>
          <w:rFonts w:cstheme="minorHAnsi"/>
        </w:rPr>
        <w:t xml:space="preserve">písemně na adresu </w:t>
      </w:r>
      <w:r w:rsidR="00756053">
        <w:rPr>
          <w:rFonts w:cstheme="minorHAnsi"/>
        </w:rPr>
        <w:t>z</w:t>
      </w:r>
      <w:r w:rsidR="00756053" w:rsidRPr="00A820F1">
        <w:rPr>
          <w:rFonts w:cstheme="minorHAnsi"/>
        </w:rPr>
        <w:t>aměstnavatele</w:t>
      </w:r>
      <w:r w:rsidR="000950EA" w:rsidRPr="00A820F1">
        <w:rPr>
          <w:rFonts w:cstheme="minorHAnsi"/>
        </w:rPr>
        <w:t xml:space="preserve">, jsou instruováni, aby svá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 xml:space="preserve">známení </w:t>
      </w:r>
      <w:r w:rsidR="000950EA" w:rsidRPr="00A820F1">
        <w:rPr>
          <w:rFonts w:cstheme="minorHAnsi"/>
        </w:rPr>
        <w:t xml:space="preserve">zasílali k rukám </w:t>
      </w:r>
      <w:r w:rsidR="00756053">
        <w:rPr>
          <w:rFonts w:cstheme="minorHAnsi"/>
        </w:rPr>
        <w:t>p</w:t>
      </w:r>
      <w:r w:rsidR="00756053" w:rsidRPr="00A820F1">
        <w:rPr>
          <w:rFonts w:cstheme="minorHAnsi"/>
        </w:rPr>
        <w:t xml:space="preserve">říslušné </w:t>
      </w:r>
      <w:r w:rsidR="00F04E93" w:rsidRPr="00A820F1">
        <w:rPr>
          <w:rFonts w:cstheme="minorHAnsi"/>
        </w:rPr>
        <w:t>osoby tak, aby bylo</w:t>
      </w:r>
      <w:r w:rsidR="000950EA" w:rsidRPr="00A820F1">
        <w:rPr>
          <w:rFonts w:cstheme="minorHAnsi"/>
        </w:rPr>
        <w:t xml:space="preserve"> zachováno utajení údajů týkajících se totožnosti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 xml:space="preserve">znamovatele </w:t>
      </w:r>
      <w:r w:rsidR="00470C67" w:rsidRPr="00A820F1">
        <w:rPr>
          <w:rFonts w:cstheme="minorHAnsi"/>
        </w:rPr>
        <w:t xml:space="preserve">a obsahu příslušného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>známení</w:t>
      </w:r>
      <w:r w:rsidR="000950EA" w:rsidRPr="00A820F1">
        <w:rPr>
          <w:rFonts w:cstheme="minorHAnsi"/>
        </w:rPr>
        <w:t>.</w:t>
      </w:r>
    </w:p>
    <w:p w14:paraId="356577DD" w14:textId="2EA345A3" w:rsidR="000A5C22" w:rsidRPr="00A820F1" w:rsidRDefault="00510FB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="000A5C22" w:rsidRPr="00A820F1">
        <w:rPr>
          <w:rFonts w:cstheme="minorHAnsi"/>
        </w:rPr>
        <w:tab/>
        <w:t xml:space="preserve">Příslušná osoba je povinna </w:t>
      </w:r>
      <w:r w:rsidRPr="00A820F1">
        <w:rPr>
          <w:rFonts w:cstheme="minorHAnsi"/>
        </w:rPr>
        <w:t xml:space="preserve">alespoň jednou denně ověřit, zda mezi nově doručenými písemnostmi adresovanými </w:t>
      </w:r>
      <w:r w:rsidR="00756053">
        <w:rPr>
          <w:rFonts w:cstheme="minorHAnsi"/>
        </w:rPr>
        <w:t>z</w:t>
      </w:r>
      <w:r w:rsidR="00756053" w:rsidRPr="00A820F1">
        <w:rPr>
          <w:rFonts w:cstheme="minorHAnsi"/>
        </w:rPr>
        <w:t xml:space="preserve">aměstnavateli </w:t>
      </w:r>
      <w:r w:rsidRPr="00A820F1">
        <w:rPr>
          <w:rFonts w:cstheme="minorHAnsi"/>
        </w:rPr>
        <w:t xml:space="preserve">k rukám </w:t>
      </w:r>
      <w:r w:rsidR="00052FA1" w:rsidRPr="00A820F1">
        <w:rPr>
          <w:rFonts w:cstheme="minorHAnsi"/>
        </w:rPr>
        <w:t xml:space="preserve">této </w:t>
      </w:r>
      <w:r w:rsidR="00756053">
        <w:rPr>
          <w:rFonts w:cstheme="minorHAnsi"/>
        </w:rPr>
        <w:t>p</w:t>
      </w:r>
      <w:r w:rsidR="00756053" w:rsidRPr="00A820F1">
        <w:rPr>
          <w:rFonts w:cstheme="minorHAnsi"/>
        </w:rPr>
        <w:t xml:space="preserve">říslušné </w:t>
      </w:r>
      <w:r w:rsidRPr="00A820F1">
        <w:rPr>
          <w:rFonts w:cstheme="minorHAnsi"/>
        </w:rPr>
        <w:t xml:space="preserve">osoby není písemnost, jejíž obsah odpovídá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>známení</w:t>
      </w:r>
      <w:r w:rsidR="000A5C22" w:rsidRPr="00A820F1">
        <w:rPr>
          <w:rFonts w:cstheme="minorHAnsi"/>
        </w:rPr>
        <w:t xml:space="preserve">. Zaměstnavatel je oprávněn tento interval výjimečně a na omezenou dobu změnit, a to zejména z provozních </w:t>
      </w:r>
      <w:r w:rsidR="008D4663" w:rsidRPr="00A820F1">
        <w:rPr>
          <w:rFonts w:cstheme="minorHAnsi"/>
        </w:rPr>
        <w:t xml:space="preserve">důvodů; případná změna však nesmí ohrozit řádné vyřízení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 xml:space="preserve">známení </w:t>
      </w:r>
      <w:r w:rsidR="00A323FB" w:rsidRPr="00A820F1">
        <w:rPr>
          <w:rFonts w:cstheme="minorHAnsi"/>
        </w:rPr>
        <w:t>nebo zachování zák</w:t>
      </w:r>
      <w:r w:rsidR="00052FA1" w:rsidRPr="00A820F1">
        <w:rPr>
          <w:rFonts w:cstheme="minorHAnsi"/>
        </w:rPr>
        <w:t>onných</w:t>
      </w:r>
      <w:r w:rsidR="008D4663" w:rsidRPr="00A820F1">
        <w:rPr>
          <w:rFonts w:cstheme="minorHAnsi"/>
        </w:rPr>
        <w:t xml:space="preserve"> lhůt.</w:t>
      </w:r>
    </w:p>
    <w:p w14:paraId="10B42DBC" w14:textId="12323E8B" w:rsidR="00391302" w:rsidRPr="00A820F1" w:rsidRDefault="00052FA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</w:r>
      <w:r w:rsidR="00391302" w:rsidRPr="00A820F1">
        <w:rPr>
          <w:rFonts w:cstheme="minorHAnsi"/>
        </w:rPr>
        <w:t>Pokud zaměst</w:t>
      </w:r>
      <w:r w:rsidR="00756053">
        <w:rPr>
          <w:rFonts w:cstheme="minorHAnsi"/>
        </w:rPr>
        <w:t>n</w:t>
      </w:r>
      <w:r w:rsidR="00391302" w:rsidRPr="00A820F1">
        <w:rPr>
          <w:rFonts w:cstheme="minorHAnsi"/>
        </w:rPr>
        <w:t xml:space="preserve">anec </w:t>
      </w:r>
      <w:r w:rsidR="00756053">
        <w:rPr>
          <w:rFonts w:cstheme="minorHAnsi"/>
        </w:rPr>
        <w:t>z</w:t>
      </w:r>
      <w:r w:rsidR="00756053" w:rsidRPr="00A820F1">
        <w:rPr>
          <w:rFonts w:cstheme="minorHAnsi"/>
        </w:rPr>
        <w:t xml:space="preserve">aměstnavatele </w:t>
      </w:r>
      <w:r w:rsidR="001D0A70" w:rsidRPr="00A820F1">
        <w:rPr>
          <w:rFonts w:cstheme="minorHAnsi"/>
        </w:rPr>
        <w:t xml:space="preserve">z obsahu písemnosti adresované </w:t>
      </w:r>
      <w:r w:rsidR="00756053">
        <w:rPr>
          <w:rFonts w:cstheme="minorHAnsi"/>
        </w:rPr>
        <w:t>z</w:t>
      </w:r>
      <w:r w:rsidR="00756053" w:rsidRPr="00A820F1">
        <w:rPr>
          <w:rFonts w:cstheme="minorHAnsi"/>
        </w:rPr>
        <w:t xml:space="preserve">aměstnavateli </w:t>
      </w:r>
      <w:r w:rsidR="001D0A70" w:rsidRPr="00A820F1">
        <w:rPr>
          <w:rFonts w:cstheme="minorHAnsi"/>
        </w:rPr>
        <w:t>zjistí, že</w:t>
      </w:r>
      <w:r w:rsidR="00861545" w:rsidRPr="00A820F1">
        <w:rPr>
          <w:rFonts w:cstheme="minorHAnsi"/>
        </w:rPr>
        <w:t xml:space="preserve"> se jedná o </w:t>
      </w:r>
      <w:r w:rsidR="00756053">
        <w:rPr>
          <w:rFonts w:cstheme="minorHAnsi"/>
        </w:rPr>
        <w:t>o</w:t>
      </w:r>
      <w:r w:rsidR="00756053" w:rsidRPr="00A820F1">
        <w:rPr>
          <w:rFonts w:cstheme="minorHAnsi"/>
        </w:rPr>
        <w:t>známení</w:t>
      </w:r>
      <w:r w:rsidR="00861545" w:rsidRPr="00A820F1">
        <w:rPr>
          <w:rFonts w:cstheme="minorHAnsi"/>
        </w:rPr>
        <w:t>, je povinen</w:t>
      </w:r>
      <w:r w:rsidR="001D0A70" w:rsidRPr="00A820F1">
        <w:rPr>
          <w:rFonts w:cstheme="minorHAnsi"/>
        </w:rPr>
        <w:t xml:space="preserve"> jej bez zbytečného odkladu předat </w:t>
      </w:r>
      <w:r w:rsidR="00756053">
        <w:rPr>
          <w:rFonts w:cstheme="minorHAnsi"/>
        </w:rPr>
        <w:t>p</w:t>
      </w:r>
      <w:r w:rsidR="00756053" w:rsidRPr="00A820F1">
        <w:rPr>
          <w:rFonts w:cstheme="minorHAnsi"/>
        </w:rPr>
        <w:t xml:space="preserve">říslušné </w:t>
      </w:r>
      <w:r w:rsidR="001D0A70" w:rsidRPr="00A820F1">
        <w:rPr>
          <w:rFonts w:cstheme="minorHAnsi"/>
        </w:rPr>
        <w:t xml:space="preserve">osobě. Přitom je </w:t>
      </w:r>
      <w:r w:rsidR="00861545" w:rsidRPr="00A820F1">
        <w:rPr>
          <w:rFonts w:cstheme="minorHAnsi"/>
        </w:rPr>
        <w:t>povinen</w:t>
      </w:r>
      <w:r w:rsidR="001D0A70" w:rsidRPr="00A820F1">
        <w:rPr>
          <w:rFonts w:cstheme="minorHAnsi"/>
        </w:rPr>
        <w:t xml:space="preserve"> zachovat utajení </w:t>
      </w:r>
      <w:r w:rsidR="00861545" w:rsidRPr="00A820F1">
        <w:rPr>
          <w:rFonts w:cstheme="minorHAnsi"/>
        </w:rPr>
        <w:t xml:space="preserve">údajů týkajících se totožnosti </w:t>
      </w:r>
      <w:r w:rsidR="007F07C7">
        <w:rPr>
          <w:rFonts w:cstheme="minorHAnsi"/>
        </w:rPr>
        <w:t>o</w:t>
      </w:r>
      <w:r w:rsidR="007F07C7" w:rsidRPr="00A820F1">
        <w:rPr>
          <w:rFonts w:cstheme="minorHAnsi"/>
        </w:rPr>
        <w:t xml:space="preserve">znamovatele </w:t>
      </w:r>
      <w:r w:rsidR="00391302" w:rsidRPr="00A820F1">
        <w:rPr>
          <w:rFonts w:cstheme="minorHAnsi"/>
        </w:rPr>
        <w:t xml:space="preserve">a obsahu jeho </w:t>
      </w:r>
      <w:r w:rsidR="007F07C7">
        <w:rPr>
          <w:rFonts w:cstheme="minorHAnsi"/>
        </w:rPr>
        <w:t>o</w:t>
      </w:r>
      <w:r w:rsidR="007F07C7" w:rsidRPr="00A820F1">
        <w:rPr>
          <w:rFonts w:cstheme="minorHAnsi"/>
        </w:rPr>
        <w:t>známení</w:t>
      </w:r>
      <w:r w:rsidR="00391302" w:rsidRPr="00A820F1">
        <w:rPr>
          <w:rFonts w:cstheme="minorHAnsi"/>
        </w:rPr>
        <w:t xml:space="preserve">, a to zejména </w:t>
      </w:r>
      <w:r w:rsidR="007F07C7" w:rsidRPr="00A820F1">
        <w:rPr>
          <w:rFonts w:cstheme="minorHAnsi"/>
        </w:rPr>
        <w:t xml:space="preserve">jak </w:t>
      </w:r>
      <w:r w:rsidR="00391302" w:rsidRPr="00A820F1">
        <w:rPr>
          <w:rFonts w:cstheme="minorHAnsi"/>
        </w:rPr>
        <w:t xml:space="preserve">vůči </w:t>
      </w:r>
      <w:r w:rsidR="007F07C7">
        <w:rPr>
          <w:rFonts w:cstheme="minorHAnsi"/>
        </w:rPr>
        <w:t>z</w:t>
      </w:r>
      <w:r w:rsidR="007F07C7" w:rsidRPr="00A820F1">
        <w:rPr>
          <w:rFonts w:cstheme="minorHAnsi"/>
        </w:rPr>
        <w:t>aměstnavateli</w:t>
      </w:r>
      <w:r w:rsidR="00391302" w:rsidRPr="00A820F1">
        <w:rPr>
          <w:rFonts w:cstheme="minorHAnsi"/>
        </w:rPr>
        <w:t xml:space="preserve">, tak vůči </w:t>
      </w:r>
      <w:r w:rsidR="007F07C7">
        <w:rPr>
          <w:rFonts w:cstheme="minorHAnsi"/>
        </w:rPr>
        <w:t xml:space="preserve">jeho </w:t>
      </w:r>
      <w:r w:rsidR="00391302" w:rsidRPr="00A820F1">
        <w:rPr>
          <w:rFonts w:cstheme="minorHAnsi"/>
        </w:rPr>
        <w:t>ostatním zaměstnancům, jakož i vůči třetím osobám.</w:t>
      </w:r>
    </w:p>
    <w:p w14:paraId="6B4B2D9B" w14:textId="56417C31" w:rsidR="007242BC" w:rsidRPr="00A820F1" w:rsidRDefault="007242B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Pr="00A820F1">
        <w:rPr>
          <w:rFonts w:cstheme="minorHAnsi"/>
        </w:rPr>
        <w:tab/>
      </w:r>
      <w:r w:rsidR="007F07C7">
        <w:rPr>
          <w:rFonts w:cstheme="minorHAnsi"/>
        </w:rPr>
        <w:t>Z</w:t>
      </w:r>
      <w:r w:rsidR="00F04E93" w:rsidRPr="00A820F1">
        <w:rPr>
          <w:rFonts w:cstheme="minorHAnsi"/>
        </w:rPr>
        <w:t>jistí</w:t>
      </w:r>
      <w:r w:rsidR="007F07C7">
        <w:rPr>
          <w:rFonts w:cstheme="minorHAnsi"/>
        </w:rPr>
        <w:t>-li</w:t>
      </w:r>
      <w:r w:rsidRPr="00A820F1">
        <w:rPr>
          <w:rFonts w:cstheme="minorHAnsi"/>
        </w:rPr>
        <w:t xml:space="preserve"> </w:t>
      </w:r>
      <w:r w:rsidR="007F07C7">
        <w:rPr>
          <w:rFonts w:cstheme="minorHAnsi"/>
        </w:rPr>
        <w:t>p</w:t>
      </w:r>
      <w:r w:rsidR="007F07C7" w:rsidRPr="00A820F1">
        <w:rPr>
          <w:rFonts w:cstheme="minorHAnsi"/>
        </w:rPr>
        <w:t xml:space="preserve">říslušná osoba </w:t>
      </w:r>
      <w:r w:rsidRPr="00A820F1">
        <w:rPr>
          <w:rFonts w:cstheme="minorHAnsi"/>
        </w:rPr>
        <w:t xml:space="preserve">nové písemné </w:t>
      </w:r>
      <w:r w:rsidR="007F07C7">
        <w:rPr>
          <w:rFonts w:cstheme="minorHAnsi"/>
        </w:rPr>
        <w:t>o</w:t>
      </w:r>
      <w:r w:rsidR="007F07C7" w:rsidRPr="00A820F1">
        <w:rPr>
          <w:rFonts w:cstheme="minorHAnsi"/>
        </w:rPr>
        <w:t>známení</w:t>
      </w:r>
      <w:r w:rsidRPr="00A820F1">
        <w:rPr>
          <w:rFonts w:cstheme="minorHAnsi"/>
        </w:rPr>
        <w:t xml:space="preserve">, </w:t>
      </w:r>
      <w:r w:rsidR="007F07C7" w:rsidRPr="00A820F1">
        <w:rPr>
          <w:rFonts w:cstheme="minorHAnsi"/>
        </w:rPr>
        <w:t xml:space="preserve">je povinna </w:t>
      </w:r>
      <w:r w:rsidR="007F07C7">
        <w:rPr>
          <w:rFonts w:cstheme="minorHAnsi"/>
        </w:rPr>
        <w:t xml:space="preserve">jej </w:t>
      </w:r>
      <w:r w:rsidRPr="00A820F1">
        <w:rPr>
          <w:rFonts w:cstheme="minorHAnsi"/>
        </w:rPr>
        <w:t>zařadit</w:t>
      </w:r>
      <w:r w:rsidR="00470C67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do </w:t>
      </w:r>
      <w:r w:rsidR="007F07C7">
        <w:rPr>
          <w:rFonts w:cstheme="minorHAnsi"/>
        </w:rPr>
        <w:t>e</w:t>
      </w:r>
      <w:r w:rsidR="007F07C7" w:rsidRPr="00A820F1">
        <w:rPr>
          <w:rFonts w:cstheme="minorHAnsi"/>
        </w:rPr>
        <w:t xml:space="preserve">vidence </w:t>
      </w:r>
      <w:r w:rsidRPr="00A820F1">
        <w:rPr>
          <w:rFonts w:cstheme="minorHAnsi"/>
        </w:rPr>
        <w:t xml:space="preserve">oznámení a mezi </w:t>
      </w:r>
      <w:r w:rsidR="007F07C7">
        <w:rPr>
          <w:rFonts w:cstheme="minorHAnsi"/>
        </w:rPr>
        <w:t>u</w:t>
      </w:r>
      <w:r w:rsidR="007F07C7" w:rsidRPr="00A820F1">
        <w:rPr>
          <w:rFonts w:cstheme="minorHAnsi"/>
        </w:rPr>
        <w:t xml:space="preserve">chovávaná </w:t>
      </w:r>
      <w:r w:rsidRPr="00A820F1">
        <w:rPr>
          <w:rFonts w:cstheme="minorHAnsi"/>
        </w:rPr>
        <w:t>oznámení.</w:t>
      </w:r>
    </w:p>
    <w:p w14:paraId="3E2188DF" w14:textId="77777777" w:rsidR="00052FA1" w:rsidRPr="00A820F1" w:rsidRDefault="00052FA1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278CACB4" w14:textId="77777777" w:rsidR="007242BC" w:rsidRPr="00A820F1" w:rsidRDefault="007242BC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VIII. Oznámení podaná telefonicky</w:t>
      </w:r>
    </w:p>
    <w:p w14:paraId="5ACA3920" w14:textId="238697C7" w:rsidR="00A323FB" w:rsidRPr="00A820F1" w:rsidRDefault="007242B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  <w:t xml:space="preserve">Příslušná osoba je povinna být k dispozici pro přijetí </w:t>
      </w:r>
      <w:r w:rsidR="00E87DD2">
        <w:rPr>
          <w:rFonts w:cstheme="minorHAnsi"/>
        </w:rPr>
        <w:t>o</w:t>
      </w:r>
      <w:r w:rsidR="00E87DD2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prostřednictvím telefonu vždy </w:t>
      </w:r>
      <w:r w:rsidRPr="00A820F1">
        <w:rPr>
          <w:rFonts w:cstheme="minorHAnsi"/>
          <w:highlight w:val="yellow"/>
        </w:rPr>
        <w:t>[od pondělí do pátku od 9:00 do 17:00]</w:t>
      </w:r>
      <w:r w:rsidRPr="00A820F1">
        <w:rPr>
          <w:rFonts w:cstheme="minorHAnsi"/>
        </w:rPr>
        <w:t xml:space="preserve">. </w:t>
      </w:r>
      <w:r w:rsidR="00E87DD2">
        <w:rPr>
          <w:rFonts w:cstheme="minorHAnsi"/>
        </w:rPr>
        <w:t>J</w:t>
      </w:r>
      <w:r w:rsidR="00A323FB" w:rsidRPr="00A820F1">
        <w:rPr>
          <w:rFonts w:cstheme="minorHAnsi"/>
        </w:rPr>
        <w:t>e</w:t>
      </w:r>
      <w:r w:rsidR="00E87DD2">
        <w:rPr>
          <w:rFonts w:cstheme="minorHAnsi"/>
        </w:rPr>
        <w:t>-li</w:t>
      </w:r>
      <w:r w:rsidR="00A323FB" w:rsidRPr="00A820F1">
        <w:rPr>
          <w:rFonts w:cstheme="minorHAnsi"/>
        </w:rPr>
        <w:t xml:space="preserve"> </w:t>
      </w:r>
      <w:r w:rsidR="00E87DD2">
        <w:rPr>
          <w:rFonts w:cstheme="minorHAnsi"/>
        </w:rPr>
        <w:t>p</w:t>
      </w:r>
      <w:r w:rsidR="00A323FB" w:rsidRPr="00A820F1">
        <w:rPr>
          <w:rFonts w:cstheme="minorHAnsi"/>
        </w:rPr>
        <w:t xml:space="preserve">říslušných osob určeno více, náleží tato povinnost </w:t>
      </w:r>
      <w:r w:rsidR="00E87DD2">
        <w:rPr>
          <w:rFonts w:cstheme="minorHAnsi"/>
        </w:rPr>
        <w:t>p</w:t>
      </w:r>
      <w:r w:rsidR="00A323FB" w:rsidRPr="00A820F1">
        <w:rPr>
          <w:rFonts w:cstheme="minorHAnsi"/>
        </w:rPr>
        <w:t xml:space="preserve">říslušné osobě určené podle rozvrhu </w:t>
      </w:r>
      <w:r w:rsidR="00E87DD2">
        <w:rPr>
          <w:rFonts w:cstheme="minorHAnsi"/>
        </w:rPr>
        <w:t>z</w:t>
      </w:r>
      <w:r w:rsidR="00A323FB" w:rsidRPr="00A820F1">
        <w:rPr>
          <w:rFonts w:cstheme="minorHAnsi"/>
        </w:rPr>
        <w:t xml:space="preserve">aměstnavatele, který je </w:t>
      </w:r>
      <w:r w:rsidR="00E87DD2">
        <w:rPr>
          <w:rFonts w:cstheme="minorHAnsi"/>
        </w:rPr>
        <w:t>z</w:t>
      </w:r>
      <w:r w:rsidR="00A323FB" w:rsidRPr="00A820F1">
        <w:rPr>
          <w:rFonts w:cstheme="minorHAnsi"/>
        </w:rPr>
        <w:t>aměstnavatel oprávněn měnit dle potřeby.</w:t>
      </w:r>
    </w:p>
    <w:p w14:paraId="1AFE6242" w14:textId="4AE7F163" w:rsidR="00A323FB" w:rsidRPr="00A820F1" w:rsidRDefault="00470C67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>Oznámení</w:t>
      </w:r>
      <w:r w:rsidR="00A323FB" w:rsidRPr="00A820F1">
        <w:rPr>
          <w:rFonts w:cstheme="minorHAnsi"/>
        </w:rPr>
        <w:t xml:space="preserve"> pod</w:t>
      </w:r>
      <w:r w:rsidRPr="00A820F1">
        <w:rPr>
          <w:rFonts w:cstheme="minorHAnsi"/>
        </w:rPr>
        <w:t xml:space="preserve">ané telefonicky se považuje za </w:t>
      </w:r>
      <w:r w:rsidR="00E87DD2">
        <w:rPr>
          <w:rFonts w:cstheme="minorHAnsi"/>
        </w:rPr>
        <w:t>o</w:t>
      </w:r>
      <w:r w:rsidR="00E87DD2" w:rsidRPr="00A820F1">
        <w:rPr>
          <w:rFonts w:cstheme="minorHAnsi"/>
        </w:rPr>
        <w:t xml:space="preserve">známení </w:t>
      </w:r>
      <w:r w:rsidR="00A323FB" w:rsidRPr="00A820F1">
        <w:rPr>
          <w:rFonts w:cstheme="minorHAnsi"/>
        </w:rPr>
        <w:t>podané ústně.</w:t>
      </w:r>
      <w:r w:rsidR="00981F62" w:rsidRPr="00A820F1">
        <w:rPr>
          <w:rFonts w:cstheme="minorHAnsi"/>
        </w:rPr>
        <w:t xml:space="preserve"> Příslušná osoba, na kterou se </w:t>
      </w:r>
      <w:r w:rsidR="00E87DD2">
        <w:rPr>
          <w:rFonts w:cstheme="minorHAnsi"/>
        </w:rPr>
        <w:t>o</w:t>
      </w:r>
      <w:r w:rsidR="00E87DD2" w:rsidRPr="00A820F1">
        <w:rPr>
          <w:rFonts w:cstheme="minorHAnsi"/>
        </w:rPr>
        <w:t xml:space="preserve">znamovatel </w:t>
      </w:r>
      <w:r w:rsidRPr="00A820F1">
        <w:rPr>
          <w:rFonts w:cstheme="minorHAnsi"/>
        </w:rPr>
        <w:t xml:space="preserve">se svým </w:t>
      </w:r>
      <w:r w:rsidR="00E87DD2">
        <w:rPr>
          <w:rFonts w:cstheme="minorHAnsi"/>
        </w:rPr>
        <w:t>o</w:t>
      </w:r>
      <w:r w:rsidR="00E87DD2" w:rsidRPr="00A820F1">
        <w:rPr>
          <w:rFonts w:cstheme="minorHAnsi"/>
        </w:rPr>
        <w:t xml:space="preserve">známením </w:t>
      </w:r>
      <w:r w:rsidRPr="00A820F1">
        <w:rPr>
          <w:rFonts w:cstheme="minorHAnsi"/>
        </w:rPr>
        <w:t xml:space="preserve">obrátil, je povinna </w:t>
      </w:r>
      <w:r w:rsidR="00EF6FE5">
        <w:rPr>
          <w:rFonts w:cstheme="minorHAnsi"/>
        </w:rPr>
        <w:t>o</w:t>
      </w:r>
      <w:r w:rsidR="00EF6FE5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>bezprostředně po zahájení telefonní</w:t>
      </w:r>
      <w:r w:rsidR="00E87DD2">
        <w:rPr>
          <w:rFonts w:cstheme="minorHAnsi"/>
        </w:rPr>
        <w:t>ho</w:t>
      </w:r>
      <w:r w:rsidRPr="00A820F1">
        <w:rPr>
          <w:rFonts w:cstheme="minorHAnsi"/>
        </w:rPr>
        <w:t xml:space="preserve"> hovoru upozornit, že </w:t>
      </w:r>
      <w:r w:rsidR="00EF6FE5">
        <w:rPr>
          <w:rFonts w:cstheme="minorHAnsi"/>
        </w:rPr>
        <w:t xml:space="preserve">tento </w:t>
      </w:r>
      <w:r w:rsidRPr="00A820F1">
        <w:rPr>
          <w:rFonts w:cstheme="minorHAnsi"/>
        </w:rPr>
        <w:t xml:space="preserve">bude nahráván, </w:t>
      </w:r>
      <w:r w:rsidR="00EF6FE5">
        <w:rPr>
          <w:rFonts w:cstheme="minorHAnsi"/>
        </w:rPr>
        <w:t>jestli</w:t>
      </w:r>
      <w:r w:rsidRPr="00A820F1">
        <w:rPr>
          <w:rFonts w:cstheme="minorHAnsi"/>
        </w:rPr>
        <w:t>že s</w:t>
      </w:r>
      <w:r w:rsidR="009C4A18">
        <w:rPr>
          <w:rFonts w:cstheme="minorHAnsi"/>
        </w:rPr>
        <w:t> tím o</w:t>
      </w:r>
      <w:r w:rsidRPr="00A820F1">
        <w:rPr>
          <w:rFonts w:cstheme="minorHAnsi"/>
        </w:rPr>
        <w:t xml:space="preserve">znamovatel </w:t>
      </w:r>
      <w:r w:rsidR="009C4A18" w:rsidRPr="00A820F1">
        <w:rPr>
          <w:rFonts w:cstheme="minorHAnsi"/>
        </w:rPr>
        <w:t xml:space="preserve">vysloví </w:t>
      </w:r>
      <w:r w:rsidRPr="00A820F1">
        <w:rPr>
          <w:rFonts w:cstheme="minorHAnsi"/>
        </w:rPr>
        <w:t xml:space="preserve">souhlas. Pokud </w:t>
      </w:r>
      <w:r w:rsidR="009C4A18">
        <w:rPr>
          <w:rFonts w:cstheme="minorHAnsi"/>
        </w:rPr>
        <w:t>o</w:t>
      </w:r>
      <w:r w:rsidR="009C4A18" w:rsidRPr="00A820F1">
        <w:rPr>
          <w:rFonts w:cstheme="minorHAnsi"/>
        </w:rPr>
        <w:t xml:space="preserve">znamovatel </w:t>
      </w:r>
      <w:r w:rsidRPr="00A820F1">
        <w:rPr>
          <w:rFonts w:cstheme="minorHAnsi"/>
        </w:rPr>
        <w:t>s nahráváním telefonního hovoru vysloví souhlas, bude telefonní hovor nahráván</w:t>
      </w:r>
      <w:r w:rsidR="00981F62" w:rsidRPr="00A820F1">
        <w:rPr>
          <w:rFonts w:cstheme="minorHAnsi"/>
        </w:rPr>
        <w:t>.</w:t>
      </w:r>
      <w:r w:rsidR="003D41E3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Pokud </w:t>
      </w:r>
      <w:r w:rsidR="009C4A18">
        <w:rPr>
          <w:rFonts w:cstheme="minorHAnsi"/>
        </w:rPr>
        <w:t>o</w:t>
      </w:r>
      <w:r w:rsidR="009C4A18" w:rsidRPr="00A820F1">
        <w:rPr>
          <w:rFonts w:cstheme="minorHAnsi"/>
        </w:rPr>
        <w:t xml:space="preserve">znamovatel </w:t>
      </w:r>
      <w:r w:rsidRPr="00A820F1">
        <w:rPr>
          <w:rFonts w:cstheme="minorHAnsi"/>
        </w:rPr>
        <w:t>s nahráváním telefonního hovoru nevysloví souhlas nebo vysloví nesouhlas, nebude telefonní hovor nahráván a o Ozná</w:t>
      </w:r>
      <w:r w:rsidR="003D41E3" w:rsidRPr="00A820F1">
        <w:rPr>
          <w:rFonts w:cstheme="minorHAnsi"/>
        </w:rPr>
        <w:t>mení</w:t>
      </w:r>
      <w:r w:rsidRPr="00A820F1">
        <w:rPr>
          <w:rFonts w:cstheme="minorHAnsi"/>
        </w:rPr>
        <w:t xml:space="preserve"> bude </w:t>
      </w:r>
      <w:r w:rsidR="003D41E3" w:rsidRPr="00A820F1">
        <w:rPr>
          <w:rFonts w:cstheme="minorHAnsi"/>
        </w:rPr>
        <w:t xml:space="preserve">namísto něho </w:t>
      </w:r>
      <w:r w:rsidRPr="00A820F1">
        <w:rPr>
          <w:rFonts w:cstheme="minorHAnsi"/>
        </w:rPr>
        <w:t>sepsán písemný záznam, který věrně</w:t>
      </w:r>
      <w:r w:rsidR="003D41E3" w:rsidRPr="00A820F1">
        <w:rPr>
          <w:rFonts w:cstheme="minorHAnsi"/>
        </w:rPr>
        <w:t xml:space="preserve"> zachycuje podstatu</w:t>
      </w:r>
      <w:r w:rsidR="0007721E" w:rsidRPr="00A820F1">
        <w:rPr>
          <w:rFonts w:cstheme="minorHAnsi"/>
        </w:rPr>
        <w:t xml:space="preserve"> </w:t>
      </w:r>
      <w:r w:rsidR="009C4A18">
        <w:rPr>
          <w:rFonts w:cstheme="minorHAnsi"/>
        </w:rPr>
        <w:t>o</w:t>
      </w:r>
      <w:r w:rsidR="00981F62" w:rsidRPr="00A820F1">
        <w:rPr>
          <w:rFonts w:cstheme="minorHAnsi"/>
        </w:rPr>
        <w:t>známení</w:t>
      </w:r>
      <w:r w:rsidR="009C4A18">
        <w:rPr>
          <w:rFonts w:cstheme="minorHAnsi"/>
        </w:rPr>
        <w:t>.</w:t>
      </w:r>
      <w:r w:rsidR="00981F62" w:rsidRPr="00A820F1">
        <w:rPr>
          <w:rFonts w:cstheme="minorHAnsi"/>
        </w:rPr>
        <w:t xml:space="preserve"> </w:t>
      </w:r>
      <w:r w:rsidR="009C4A18">
        <w:rPr>
          <w:rFonts w:cstheme="minorHAnsi"/>
        </w:rPr>
        <w:t>P</w:t>
      </w:r>
      <w:r w:rsidR="00981F62" w:rsidRPr="00A820F1">
        <w:rPr>
          <w:rFonts w:cstheme="minorHAnsi"/>
        </w:rPr>
        <w:t xml:space="preserve">říslušná osoba umožní </w:t>
      </w:r>
      <w:r w:rsidR="009C4A18">
        <w:rPr>
          <w:rFonts w:cstheme="minorHAnsi"/>
        </w:rPr>
        <w:t>o</w:t>
      </w:r>
      <w:r w:rsidR="00981F62" w:rsidRPr="00A820F1">
        <w:rPr>
          <w:rFonts w:cstheme="minorHAnsi"/>
        </w:rPr>
        <w:t>znamovateli, aby se k záznamu vyjádřil</w:t>
      </w:r>
      <w:r w:rsidR="009C4A18">
        <w:rPr>
          <w:rFonts w:cstheme="minorHAnsi"/>
        </w:rPr>
        <w:t>,</w:t>
      </w:r>
      <w:r w:rsidR="00981F62" w:rsidRPr="00A820F1">
        <w:rPr>
          <w:rFonts w:cstheme="minorHAnsi"/>
        </w:rPr>
        <w:t xml:space="preserve"> a </w:t>
      </w:r>
      <w:r w:rsidR="009C4A18">
        <w:rPr>
          <w:rFonts w:cstheme="minorHAnsi"/>
        </w:rPr>
        <w:t xml:space="preserve">jeho </w:t>
      </w:r>
      <w:r w:rsidR="00981F62" w:rsidRPr="00A820F1">
        <w:rPr>
          <w:rFonts w:cstheme="minorHAnsi"/>
        </w:rPr>
        <w:t xml:space="preserve">vyjádření se k záznamu </w:t>
      </w:r>
      <w:proofErr w:type="gramStart"/>
      <w:r w:rsidR="00981F62" w:rsidRPr="00A820F1">
        <w:rPr>
          <w:rFonts w:cstheme="minorHAnsi"/>
        </w:rPr>
        <w:t>přiloží</w:t>
      </w:r>
      <w:proofErr w:type="gramEnd"/>
      <w:r w:rsidR="00981F62" w:rsidRPr="00A820F1">
        <w:rPr>
          <w:rFonts w:cstheme="minorHAnsi"/>
        </w:rPr>
        <w:t>.</w:t>
      </w:r>
    </w:p>
    <w:p w14:paraId="2C0C4B74" w14:textId="6E4E64B6" w:rsidR="003D41E3" w:rsidRPr="00A820F1" w:rsidRDefault="003D41E3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  <w:t xml:space="preserve">Není-li technicky možné pořídit zvukovou nahrávku, pořídí </w:t>
      </w:r>
      <w:r w:rsidR="00DA3A5F">
        <w:rPr>
          <w:rFonts w:cstheme="minorHAnsi"/>
        </w:rPr>
        <w:t>p</w:t>
      </w:r>
      <w:r w:rsidR="00DA3A5F" w:rsidRPr="00A820F1">
        <w:rPr>
          <w:rFonts w:cstheme="minorHAnsi"/>
        </w:rPr>
        <w:t xml:space="preserve">říslušná </w:t>
      </w:r>
      <w:r w:rsidRPr="00A820F1">
        <w:rPr>
          <w:rFonts w:cstheme="minorHAnsi"/>
        </w:rPr>
        <w:t xml:space="preserve">osoba o </w:t>
      </w:r>
      <w:r w:rsidR="00DA3A5F">
        <w:rPr>
          <w:rFonts w:cstheme="minorHAnsi"/>
        </w:rPr>
        <w:t>o</w:t>
      </w:r>
      <w:r w:rsidR="00DA3A5F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>záznam obdobným způsobem.</w:t>
      </w:r>
    </w:p>
    <w:p w14:paraId="6EB773EF" w14:textId="7E38A787" w:rsidR="00EE7110" w:rsidRPr="00A820F1" w:rsidRDefault="00EE711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Pr="00A820F1">
        <w:rPr>
          <w:rFonts w:cstheme="minorHAnsi"/>
        </w:rPr>
        <w:tab/>
        <w:t xml:space="preserve">Na úvod telefonního hovoru </w:t>
      </w:r>
      <w:r w:rsidR="00DA3A5F">
        <w:rPr>
          <w:rFonts w:cstheme="minorHAnsi"/>
        </w:rPr>
        <w:t>p</w:t>
      </w:r>
      <w:r w:rsidR="00DA3A5F" w:rsidRPr="00A820F1">
        <w:rPr>
          <w:rFonts w:cstheme="minorHAnsi"/>
        </w:rPr>
        <w:t xml:space="preserve">říslušná </w:t>
      </w:r>
      <w:r w:rsidRPr="00A820F1">
        <w:rPr>
          <w:rFonts w:cstheme="minorHAnsi"/>
        </w:rPr>
        <w:t xml:space="preserve">osoba </w:t>
      </w:r>
      <w:proofErr w:type="gramStart"/>
      <w:r w:rsidRPr="00A820F1">
        <w:rPr>
          <w:rFonts w:cstheme="minorHAnsi"/>
        </w:rPr>
        <w:t>poučí</w:t>
      </w:r>
      <w:proofErr w:type="gramEnd"/>
      <w:r w:rsidRPr="00A820F1">
        <w:rPr>
          <w:rFonts w:cstheme="minorHAnsi"/>
        </w:rPr>
        <w:t xml:space="preserve"> </w:t>
      </w:r>
      <w:r w:rsidR="00DA3A5F">
        <w:rPr>
          <w:rFonts w:cstheme="minorHAnsi"/>
        </w:rPr>
        <w:t>o</w:t>
      </w:r>
      <w:r w:rsidR="00DA3A5F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>alespoň obecně o jeho právech a povinnostech</w:t>
      </w:r>
      <w:r w:rsidR="00DA00EE" w:rsidRPr="00A820F1">
        <w:rPr>
          <w:rFonts w:cstheme="minorHAnsi"/>
        </w:rPr>
        <w:t xml:space="preserve"> vyplývajících ze </w:t>
      </w:r>
      <w:r w:rsidR="00DA3A5F">
        <w:rPr>
          <w:rFonts w:cstheme="minorHAnsi"/>
        </w:rPr>
        <w:t>z</w:t>
      </w:r>
      <w:r w:rsidR="00DA3A5F" w:rsidRPr="00A820F1">
        <w:rPr>
          <w:rFonts w:cstheme="minorHAnsi"/>
        </w:rPr>
        <w:t xml:space="preserve">ákona </w:t>
      </w:r>
      <w:r w:rsidRPr="00A820F1">
        <w:rPr>
          <w:rFonts w:cstheme="minorHAnsi"/>
        </w:rPr>
        <w:t>a o principech, na kterých stav</w:t>
      </w:r>
      <w:r w:rsidR="00DA3A5F">
        <w:rPr>
          <w:rFonts w:cstheme="minorHAnsi"/>
        </w:rPr>
        <w:t>í</w:t>
      </w:r>
      <w:r w:rsidRPr="00A820F1">
        <w:rPr>
          <w:rFonts w:cstheme="minorHAnsi"/>
        </w:rPr>
        <w:t xml:space="preserve"> ochrana oznamovatelů, včetně povinnosti </w:t>
      </w:r>
      <w:r w:rsidR="00DA3A5F">
        <w:rPr>
          <w:rFonts w:cstheme="minorHAnsi"/>
        </w:rPr>
        <w:t>p</w:t>
      </w:r>
      <w:r w:rsidR="00DA3A5F" w:rsidRPr="00A820F1">
        <w:rPr>
          <w:rFonts w:cstheme="minorHAnsi"/>
        </w:rPr>
        <w:t xml:space="preserve">říslušné </w:t>
      </w:r>
      <w:r w:rsidRPr="00A820F1">
        <w:rPr>
          <w:rFonts w:cstheme="minorHAnsi"/>
        </w:rPr>
        <w:t xml:space="preserve">osoby zachovávat mlčenlivost a utajení údajů týkajících se totožnosti </w:t>
      </w:r>
      <w:r w:rsidR="00DA3A5F">
        <w:rPr>
          <w:rFonts w:cstheme="minorHAnsi"/>
        </w:rPr>
        <w:t>o</w:t>
      </w:r>
      <w:r w:rsidR="00DA3A5F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 xml:space="preserve">a obsahu jeho </w:t>
      </w:r>
      <w:r w:rsidR="00DA3A5F">
        <w:rPr>
          <w:rFonts w:cstheme="minorHAnsi"/>
        </w:rPr>
        <w:t>o</w:t>
      </w:r>
      <w:r w:rsidR="00DA3A5F" w:rsidRPr="00A820F1">
        <w:rPr>
          <w:rFonts w:cstheme="minorHAnsi"/>
        </w:rPr>
        <w:t>známení</w:t>
      </w:r>
      <w:r w:rsidRPr="00A820F1">
        <w:rPr>
          <w:rFonts w:cstheme="minorHAnsi"/>
        </w:rPr>
        <w:t>.</w:t>
      </w:r>
    </w:p>
    <w:p w14:paraId="0EE78D04" w14:textId="746F6823" w:rsidR="009D03A9" w:rsidRPr="00A820F1" w:rsidRDefault="00EE711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5</w:t>
      </w:r>
      <w:r w:rsidR="009D03A9" w:rsidRPr="00A820F1">
        <w:rPr>
          <w:rFonts w:cstheme="minorHAnsi"/>
        </w:rPr>
        <w:t>.</w:t>
      </w:r>
      <w:r w:rsidR="009D03A9" w:rsidRPr="00A820F1">
        <w:rPr>
          <w:rFonts w:cstheme="minorHAnsi"/>
        </w:rPr>
        <w:tab/>
      </w:r>
      <w:r w:rsidR="00245989" w:rsidRPr="00A820F1">
        <w:rPr>
          <w:rFonts w:cstheme="minorHAnsi"/>
        </w:rPr>
        <w:t xml:space="preserve">Na závěr telefonního hovoru </w:t>
      </w:r>
      <w:r w:rsidR="00975B0D" w:rsidRPr="00A820F1">
        <w:rPr>
          <w:rFonts w:cstheme="minorHAnsi"/>
        </w:rPr>
        <w:t>požádá</w:t>
      </w:r>
      <w:r w:rsidR="00975B0D" w:rsidRPr="00A820F1" w:rsidDel="00DA3A5F">
        <w:rPr>
          <w:rFonts w:cstheme="minorHAnsi"/>
        </w:rPr>
        <w:t xml:space="preserve"> </w:t>
      </w:r>
      <w:r w:rsidR="00DA3A5F">
        <w:rPr>
          <w:rFonts w:cstheme="minorHAnsi"/>
        </w:rPr>
        <w:t>p</w:t>
      </w:r>
      <w:r w:rsidR="00DA3A5F" w:rsidRPr="00A820F1">
        <w:rPr>
          <w:rFonts w:cstheme="minorHAnsi"/>
        </w:rPr>
        <w:t xml:space="preserve">říslušná </w:t>
      </w:r>
      <w:r w:rsidR="00245989" w:rsidRPr="00A820F1">
        <w:rPr>
          <w:rFonts w:cstheme="minorHAnsi"/>
        </w:rPr>
        <w:t xml:space="preserve">osoba </w:t>
      </w:r>
      <w:r w:rsidR="00DA3A5F">
        <w:rPr>
          <w:rFonts w:cstheme="minorHAnsi"/>
        </w:rPr>
        <w:t>o</w:t>
      </w:r>
      <w:r w:rsidR="00DA3A5F" w:rsidRPr="00A820F1">
        <w:rPr>
          <w:rFonts w:cstheme="minorHAnsi"/>
        </w:rPr>
        <w:t xml:space="preserve">znamovatele </w:t>
      </w:r>
      <w:r w:rsidR="00245989" w:rsidRPr="00A820F1">
        <w:rPr>
          <w:rFonts w:cstheme="minorHAnsi"/>
        </w:rPr>
        <w:t xml:space="preserve">o poskytnutí adresy </w:t>
      </w:r>
      <w:r w:rsidRPr="00A820F1">
        <w:rPr>
          <w:rFonts w:cstheme="minorHAnsi"/>
        </w:rPr>
        <w:t xml:space="preserve">bydliště </w:t>
      </w:r>
      <w:r w:rsidR="00245989" w:rsidRPr="00A820F1">
        <w:rPr>
          <w:rFonts w:cstheme="minorHAnsi"/>
        </w:rPr>
        <w:t xml:space="preserve">či e-mailové adresy, na </w:t>
      </w:r>
      <w:r w:rsidR="00975B0D">
        <w:rPr>
          <w:rFonts w:cstheme="minorHAnsi"/>
        </w:rPr>
        <w:t>níž</w:t>
      </w:r>
      <w:r w:rsidR="00975B0D" w:rsidRPr="00A820F1">
        <w:rPr>
          <w:rFonts w:cstheme="minorHAnsi"/>
        </w:rPr>
        <w:t xml:space="preserve"> </w:t>
      </w:r>
      <w:r w:rsidR="00245989" w:rsidRPr="00A820F1">
        <w:rPr>
          <w:rFonts w:cstheme="minorHAnsi"/>
        </w:rPr>
        <w:t xml:space="preserve">má být </w:t>
      </w:r>
      <w:r w:rsidR="00165855" w:rsidRPr="00A820F1">
        <w:rPr>
          <w:rFonts w:cstheme="minorHAnsi"/>
        </w:rPr>
        <w:t>vyrozuměn</w:t>
      </w:r>
      <w:r w:rsidR="00245989" w:rsidRPr="00A820F1">
        <w:rPr>
          <w:rFonts w:cstheme="minorHAnsi"/>
        </w:rPr>
        <w:t xml:space="preserve"> o dalších krocích a o vyřízení jeho </w:t>
      </w:r>
      <w:r w:rsidR="00975B0D">
        <w:rPr>
          <w:rFonts w:cstheme="minorHAnsi"/>
        </w:rPr>
        <w:t>o</w:t>
      </w:r>
      <w:r w:rsidR="00975B0D" w:rsidRPr="00A820F1">
        <w:rPr>
          <w:rFonts w:cstheme="minorHAnsi"/>
        </w:rPr>
        <w:t>známení</w:t>
      </w:r>
      <w:r w:rsidR="00245989" w:rsidRPr="00A820F1">
        <w:rPr>
          <w:rFonts w:cstheme="minorHAnsi"/>
        </w:rPr>
        <w:t xml:space="preserve">. Příslušná osoba </w:t>
      </w:r>
      <w:proofErr w:type="gramStart"/>
      <w:r w:rsidR="00245989" w:rsidRPr="00A820F1">
        <w:rPr>
          <w:rFonts w:cstheme="minorHAnsi"/>
        </w:rPr>
        <w:t>poučí</w:t>
      </w:r>
      <w:proofErr w:type="gramEnd"/>
      <w:r w:rsidR="00245989" w:rsidRPr="00A820F1">
        <w:rPr>
          <w:rFonts w:cstheme="minorHAnsi"/>
        </w:rPr>
        <w:t xml:space="preserve"> </w:t>
      </w:r>
      <w:r w:rsidR="00975B0D">
        <w:rPr>
          <w:rFonts w:cstheme="minorHAnsi"/>
        </w:rPr>
        <w:t>o</w:t>
      </w:r>
      <w:r w:rsidR="00975B0D" w:rsidRPr="00A820F1">
        <w:rPr>
          <w:rFonts w:cstheme="minorHAnsi"/>
        </w:rPr>
        <w:t xml:space="preserve">znamovatele </w:t>
      </w:r>
      <w:r w:rsidR="00245989" w:rsidRPr="00A820F1">
        <w:rPr>
          <w:rFonts w:cstheme="minorHAnsi"/>
        </w:rPr>
        <w:t>o možnosti poskytnutí této informace odmítnout.</w:t>
      </w:r>
    </w:p>
    <w:p w14:paraId="64198939" w14:textId="282DD971" w:rsidR="0007721E" w:rsidRPr="00A820F1" w:rsidRDefault="00EE711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6</w:t>
      </w:r>
      <w:r w:rsidR="003D41E3" w:rsidRPr="00A820F1">
        <w:rPr>
          <w:rFonts w:cstheme="minorHAnsi"/>
        </w:rPr>
        <w:t>.</w:t>
      </w:r>
      <w:r w:rsidR="003D41E3" w:rsidRPr="00A820F1">
        <w:rPr>
          <w:rFonts w:cstheme="minorHAnsi"/>
        </w:rPr>
        <w:tab/>
        <w:t xml:space="preserve">Poté, co </w:t>
      </w:r>
      <w:r w:rsidR="0007721E" w:rsidRPr="00A820F1">
        <w:rPr>
          <w:rFonts w:cstheme="minorHAnsi"/>
        </w:rPr>
        <w:t xml:space="preserve">je proces podání telefonického </w:t>
      </w:r>
      <w:r w:rsidR="00E62EFE">
        <w:rPr>
          <w:rFonts w:cstheme="minorHAnsi"/>
        </w:rPr>
        <w:t>o</w:t>
      </w:r>
      <w:r w:rsidR="00E62EFE" w:rsidRPr="00A820F1">
        <w:rPr>
          <w:rFonts w:cstheme="minorHAnsi"/>
        </w:rPr>
        <w:t xml:space="preserve">známení </w:t>
      </w:r>
      <w:r w:rsidR="0007721E" w:rsidRPr="00A820F1">
        <w:rPr>
          <w:rFonts w:cstheme="minorHAnsi"/>
        </w:rPr>
        <w:t xml:space="preserve">dokončen, je </w:t>
      </w:r>
      <w:r w:rsidR="00E62EFE">
        <w:rPr>
          <w:rFonts w:cstheme="minorHAnsi"/>
        </w:rPr>
        <w:t>p</w:t>
      </w:r>
      <w:r w:rsidR="00E62EFE" w:rsidRPr="00A820F1">
        <w:rPr>
          <w:rFonts w:cstheme="minorHAnsi"/>
        </w:rPr>
        <w:t xml:space="preserve">říslušná </w:t>
      </w:r>
      <w:r w:rsidR="0007721E" w:rsidRPr="00A820F1">
        <w:rPr>
          <w:rFonts w:cstheme="minorHAnsi"/>
        </w:rPr>
        <w:t xml:space="preserve">osoba povinna zařadit toto </w:t>
      </w:r>
      <w:r w:rsidR="00E62EFE">
        <w:rPr>
          <w:rFonts w:cstheme="minorHAnsi"/>
        </w:rPr>
        <w:t>o</w:t>
      </w:r>
      <w:r w:rsidR="00E62EFE" w:rsidRPr="00A820F1">
        <w:rPr>
          <w:rFonts w:cstheme="minorHAnsi"/>
        </w:rPr>
        <w:t xml:space="preserve">známení </w:t>
      </w:r>
      <w:r w:rsidR="0007721E" w:rsidRPr="00A820F1">
        <w:rPr>
          <w:rFonts w:cstheme="minorHAnsi"/>
        </w:rPr>
        <w:t xml:space="preserve">do </w:t>
      </w:r>
      <w:r w:rsidR="00E62EFE">
        <w:rPr>
          <w:rFonts w:cstheme="minorHAnsi"/>
        </w:rPr>
        <w:t>e</w:t>
      </w:r>
      <w:r w:rsidR="00E62EFE" w:rsidRPr="00A820F1">
        <w:rPr>
          <w:rFonts w:cstheme="minorHAnsi"/>
        </w:rPr>
        <w:t xml:space="preserve">vidence </w:t>
      </w:r>
      <w:r w:rsidR="0007721E" w:rsidRPr="00A820F1">
        <w:rPr>
          <w:rFonts w:cstheme="minorHAnsi"/>
        </w:rPr>
        <w:t xml:space="preserve">oznámení a mezi </w:t>
      </w:r>
      <w:r w:rsidR="00E62EFE">
        <w:rPr>
          <w:rFonts w:cstheme="minorHAnsi"/>
        </w:rPr>
        <w:t>u</w:t>
      </w:r>
      <w:r w:rsidR="00E62EFE" w:rsidRPr="00A820F1">
        <w:rPr>
          <w:rFonts w:cstheme="minorHAnsi"/>
        </w:rPr>
        <w:t xml:space="preserve">chovávaná </w:t>
      </w:r>
      <w:r w:rsidR="0007721E" w:rsidRPr="00A820F1">
        <w:rPr>
          <w:rFonts w:cstheme="minorHAnsi"/>
        </w:rPr>
        <w:t>oznámení.</w:t>
      </w:r>
    </w:p>
    <w:p w14:paraId="42B24771" w14:textId="6CFDBE20" w:rsidR="0007721E" w:rsidRPr="00A820F1" w:rsidRDefault="00EE711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7</w:t>
      </w:r>
      <w:r w:rsidR="0007721E" w:rsidRPr="00A820F1">
        <w:rPr>
          <w:rFonts w:cstheme="minorHAnsi"/>
        </w:rPr>
        <w:t>.</w:t>
      </w:r>
      <w:r w:rsidR="0007721E" w:rsidRPr="00A820F1">
        <w:rPr>
          <w:rFonts w:cstheme="minorHAnsi"/>
        </w:rPr>
        <w:tab/>
      </w:r>
      <w:r w:rsidR="00165855" w:rsidRPr="00A820F1">
        <w:rPr>
          <w:rFonts w:cstheme="minorHAnsi"/>
        </w:rPr>
        <w:t>Namísto zvukové nahrávky</w:t>
      </w:r>
      <w:r w:rsidR="0007721E" w:rsidRPr="00A820F1">
        <w:rPr>
          <w:rFonts w:cstheme="minorHAnsi"/>
        </w:rPr>
        <w:t xml:space="preserve"> lze </w:t>
      </w:r>
      <w:r w:rsidR="00165855" w:rsidRPr="00A820F1">
        <w:rPr>
          <w:rFonts w:cstheme="minorHAnsi"/>
        </w:rPr>
        <w:t xml:space="preserve">o </w:t>
      </w:r>
      <w:r w:rsidR="00E62EFE">
        <w:rPr>
          <w:rFonts w:cstheme="minorHAnsi"/>
        </w:rPr>
        <w:t>o</w:t>
      </w:r>
      <w:r w:rsidR="00E62EFE" w:rsidRPr="00A820F1">
        <w:rPr>
          <w:rFonts w:cstheme="minorHAnsi"/>
        </w:rPr>
        <w:t xml:space="preserve">známení </w:t>
      </w:r>
      <w:r w:rsidR="00165855" w:rsidRPr="00A820F1">
        <w:rPr>
          <w:rFonts w:cstheme="minorHAnsi"/>
        </w:rPr>
        <w:t xml:space="preserve">podaném telefonicky pořídit přepis. Příslušná osoba umožní </w:t>
      </w:r>
      <w:r w:rsidR="00E62EFE">
        <w:rPr>
          <w:rFonts w:cstheme="minorHAnsi"/>
        </w:rPr>
        <w:t>o</w:t>
      </w:r>
      <w:r w:rsidR="00E62EFE" w:rsidRPr="00A820F1">
        <w:rPr>
          <w:rFonts w:cstheme="minorHAnsi"/>
        </w:rPr>
        <w:t>znamovateli</w:t>
      </w:r>
      <w:r w:rsidR="00165855" w:rsidRPr="00A820F1">
        <w:rPr>
          <w:rFonts w:cstheme="minorHAnsi"/>
        </w:rPr>
        <w:t xml:space="preserve">, aby se k přepisu vyjádřil; vyjádření </w:t>
      </w:r>
      <w:r w:rsidR="00E62EFE">
        <w:rPr>
          <w:rFonts w:cstheme="minorHAnsi"/>
        </w:rPr>
        <w:t>o</w:t>
      </w:r>
      <w:r w:rsidR="00E62EFE" w:rsidRPr="00A820F1">
        <w:rPr>
          <w:rFonts w:cstheme="minorHAnsi"/>
        </w:rPr>
        <w:t xml:space="preserve">znamovatele </w:t>
      </w:r>
      <w:r w:rsidR="00165855" w:rsidRPr="00A820F1">
        <w:rPr>
          <w:rFonts w:cstheme="minorHAnsi"/>
        </w:rPr>
        <w:t xml:space="preserve">se k přepisu </w:t>
      </w:r>
      <w:proofErr w:type="gramStart"/>
      <w:r w:rsidR="00165855" w:rsidRPr="00A820F1">
        <w:rPr>
          <w:rFonts w:cstheme="minorHAnsi"/>
        </w:rPr>
        <w:t>přiloží</w:t>
      </w:r>
      <w:proofErr w:type="gramEnd"/>
      <w:r w:rsidR="00165855" w:rsidRPr="00A820F1">
        <w:rPr>
          <w:rFonts w:cstheme="minorHAnsi"/>
        </w:rPr>
        <w:t>.</w:t>
      </w:r>
      <w:r w:rsidR="00165855" w:rsidRPr="00A820F1">
        <w:rPr>
          <w:rFonts w:cstheme="minorHAnsi"/>
        </w:rPr>
        <w:cr/>
        <w:t xml:space="preserve"> </w:t>
      </w:r>
    </w:p>
    <w:p w14:paraId="5796922B" w14:textId="77777777" w:rsidR="0007721E" w:rsidRPr="00A820F1" w:rsidRDefault="0007721E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 xml:space="preserve">IX. Oznámení </w:t>
      </w:r>
      <w:r w:rsidR="00FF68CC" w:rsidRPr="00A820F1">
        <w:rPr>
          <w:rFonts w:cstheme="minorHAnsi"/>
          <w:b/>
          <w:u w:val="single"/>
        </w:rPr>
        <w:t>podaná</w:t>
      </w:r>
      <w:r w:rsidRPr="00A820F1">
        <w:rPr>
          <w:rFonts w:cstheme="minorHAnsi"/>
          <w:b/>
          <w:u w:val="single"/>
        </w:rPr>
        <w:t xml:space="preserve"> osobně</w:t>
      </w:r>
    </w:p>
    <w:p w14:paraId="46726C3D" w14:textId="33C4F6A0" w:rsidR="0007721E" w:rsidRPr="00A820F1" w:rsidRDefault="0007721E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</w:r>
      <w:r w:rsidR="00FC4C41" w:rsidRPr="00A820F1">
        <w:rPr>
          <w:rFonts w:cstheme="minorHAnsi"/>
        </w:rPr>
        <w:t xml:space="preserve">Oznamovatel je oprávněn požádat </w:t>
      </w:r>
      <w:r w:rsidR="00E62EFE">
        <w:rPr>
          <w:rFonts w:cstheme="minorHAnsi"/>
        </w:rPr>
        <w:t>p</w:t>
      </w:r>
      <w:r w:rsidR="00E62EFE" w:rsidRPr="00A820F1">
        <w:rPr>
          <w:rFonts w:cstheme="minorHAnsi"/>
        </w:rPr>
        <w:t xml:space="preserve">říslušnou </w:t>
      </w:r>
      <w:r w:rsidR="00FC4C41" w:rsidRPr="00A820F1">
        <w:rPr>
          <w:rFonts w:cstheme="minorHAnsi"/>
        </w:rPr>
        <w:t xml:space="preserve">osobu kterýmkoliv způsobem předpokládaným </w:t>
      </w:r>
      <w:r w:rsidR="003C007D" w:rsidRPr="00A820F1">
        <w:rPr>
          <w:rFonts w:cstheme="minorHAnsi"/>
        </w:rPr>
        <w:t xml:space="preserve">touto </w:t>
      </w:r>
      <w:r w:rsidR="00E62EFE">
        <w:rPr>
          <w:rFonts w:cstheme="minorHAnsi"/>
        </w:rPr>
        <w:t>v</w:t>
      </w:r>
      <w:r w:rsidR="00E62EFE" w:rsidRPr="00A820F1">
        <w:rPr>
          <w:rFonts w:cstheme="minorHAnsi"/>
        </w:rPr>
        <w:t xml:space="preserve">nitropodnikovou </w:t>
      </w:r>
      <w:r w:rsidR="003C007D" w:rsidRPr="00A820F1">
        <w:rPr>
          <w:rFonts w:cstheme="minorHAnsi"/>
        </w:rPr>
        <w:t xml:space="preserve">směrnicí, aby jeho </w:t>
      </w:r>
      <w:r w:rsidR="00E62EFE">
        <w:rPr>
          <w:rFonts w:cstheme="minorHAnsi"/>
        </w:rPr>
        <w:t>o</w:t>
      </w:r>
      <w:r w:rsidR="00E62EFE" w:rsidRPr="00A820F1">
        <w:rPr>
          <w:rFonts w:cstheme="minorHAnsi"/>
        </w:rPr>
        <w:t xml:space="preserve">známení </w:t>
      </w:r>
      <w:r w:rsidR="003C007D" w:rsidRPr="00A820F1">
        <w:rPr>
          <w:rFonts w:cstheme="minorHAnsi"/>
        </w:rPr>
        <w:t xml:space="preserve">přijala osobně. Příslušná osoba je povinna přijmout takové oznámení v přiměřené lhůtě, nejpozději však do </w:t>
      </w:r>
      <w:r w:rsidR="00E62EFE">
        <w:rPr>
          <w:rFonts w:cstheme="minorHAnsi"/>
        </w:rPr>
        <w:t>třiceti</w:t>
      </w:r>
      <w:r w:rsidR="00E62EFE" w:rsidRPr="00A820F1">
        <w:rPr>
          <w:rFonts w:cstheme="minorHAnsi"/>
        </w:rPr>
        <w:t xml:space="preserve"> </w:t>
      </w:r>
      <w:r w:rsidR="003C007D" w:rsidRPr="00A820F1">
        <w:rPr>
          <w:rFonts w:cstheme="minorHAnsi"/>
        </w:rPr>
        <w:t>dnů</w:t>
      </w:r>
      <w:r w:rsidR="00E62EFE">
        <w:rPr>
          <w:rFonts w:cstheme="minorHAnsi"/>
        </w:rPr>
        <w:t>.</w:t>
      </w:r>
    </w:p>
    <w:p w14:paraId="6C0E548B" w14:textId="7032CD9A" w:rsidR="00FF68CC" w:rsidRPr="00F83FC1" w:rsidRDefault="003C007D" w:rsidP="00B927CA">
      <w:pPr>
        <w:spacing w:line="240" w:lineRule="auto"/>
        <w:ind w:left="567" w:hanging="567"/>
        <w:contextualSpacing/>
        <w:rPr>
          <w:rFonts w:cstheme="minorHAnsi"/>
          <w:bCs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 xml:space="preserve">Pro účely podání osobního </w:t>
      </w:r>
      <w:r w:rsidR="00B927CA">
        <w:rPr>
          <w:rFonts w:cstheme="minorHAnsi"/>
        </w:rPr>
        <w:t>o</w:t>
      </w:r>
      <w:r w:rsidR="00B927CA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je </w:t>
      </w:r>
      <w:r w:rsidR="00B927CA">
        <w:rPr>
          <w:rFonts w:cstheme="minorHAnsi"/>
        </w:rPr>
        <w:t>z</w:t>
      </w:r>
      <w:r w:rsidR="00B927CA" w:rsidRPr="00A820F1">
        <w:rPr>
          <w:rFonts w:cstheme="minorHAnsi"/>
        </w:rPr>
        <w:t xml:space="preserve">aměstnavatel </w:t>
      </w:r>
      <w:r w:rsidR="00FF68CC" w:rsidRPr="00A820F1">
        <w:rPr>
          <w:rFonts w:cstheme="minorHAnsi"/>
        </w:rPr>
        <w:t xml:space="preserve">povinen poskytnout </w:t>
      </w:r>
      <w:r w:rsidR="00B927CA">
        <w:rPr>
          <w:rFonts w:cstheme="minorHAnsi"/>
        </w:rPr>
        <w:t>p</w:t>
      </w:r>
      <w:r w:rsidR="00B927CA" w:rsidRPr="00A820F1">
        <w:rPr>
          <w:rFonts w:cstheme="minorHAnsi"/>
        </w:rPr>
        <w:t xml:space="preserve">říslušné </w:t>
      </w:r>
      <w:r w:rsidR="00FF68CC" w:rsidRPr="00A820F1">
        <w:rPr>
          <w:rFonts w:cstheme="minorHAnsi"/>
        </w:rPr>
        <w:t>osobě k dispozici následující</w:t>
      </w:r>
      <w:r w:rsidRPr="00A820F1">
        <w:rPr>
          <w:rFonts w:cstheme="minorHAnsi"/>
        </w:rPr>
        <w:t xml:space="preserve"> bezpečné a diskrétní prostory zajišťující </w:t>
      </w:r>
      <w:r w:rsidR="00FF68CC" w:rsidRPr="00A820F1">
        <w:rPr>
          <w:rFonts w:cstheme="minorHAnsi"/>
        </w:rPr>
        <w:t xml:space="preserve">zachování utajení údajů týkajících se totožnosti </w:t>
      </w:r>
      <w:r w:rsidR="00B927CA">
        <w:rPr>
          <w:rFonts w:cstheme="minorHAnsi"/>
        </w:rPr>
        <w:t>o</w:t>
      </w:r>
      <w:r w:rsidR="00B927CA" w:rsidRPr="00A820F1">
        <w:rPr>
          <w:rFonts w:cstheme="minorHAnsi"/>
        </w:rPr>
        <w:t xml:space="preserve">znamovatele </w:t>
      </w:r>
      <w:r w:rsidR="00FF68CC" w:rsidRPr="00A820F1">
        <w:rPr>
          <w:rFonts w:cstheme="minorHAnsi"/>
        </w:rPr>
        <w:t xml:space="preserve">a obsahu jeho </w:t>
      </w:r>
      <w:r w:rsidR="00B927CA">
        <w:rPr>
          <w:rFonts w:cstheme="minorHAnsi"/>
        </w:rPr>
        <w:t>o</w:t>
      </w:r>
      <w:r w:rsidR="00B927CA" w:rsidRPr="00A820F1">
        <w:rPr>
          <w:rFonts w:cstheme="minorHAnsi"/>
        </w:rPr>
        <w:t>známení</w:t>
      </w:r>
      <w:r w:rsidR="00FF68CC" w:rsidRPr="00A820F1">
        <w:rPr>
          <w:rFonts w:cstheme="minorHAnsi"/>
        </w:rPr>
        <w:t xml:space="preserve">: </w:t>
      </w:r>
      <w:r w:rsidR="00FF68CC" w:rsidRPr="00A820F1">
        <w:rPr>
          <w:rFonts w:cstheme="minorHAnsi"/>
          <w:highlight w:val="yellow"/>
        </w:rPr>
        <w:t>…………………………………………….</w:t>
      </w:r>
      <w:r w:rsidR="00B927CA">
        <w:rPr>
          <w:rFonts w:cstheme="minorHAnsi"/>
        </w:rPr>
        <w:t xml:space="preserve"> </w:t>
      </w:r>
      <w:r w:rsidR="00FF68CC" w:rsidRPr="00A820F1">
        <w:rPr>
          <w:rFonts w:cstheme="minorHAnsi"/>
        </w:rPr>
        <w:t xml:space="preserve">(dále jen </w:t>
      </w:r>
      <w:r w:rsidR="00FF68CC" w:rsidRPr="006C5298">
        <w:rPr>
          <w:rFonts w:cstheme="minorHAnsi"/>
          <w:bCs/>
        </w:rPr>
        <w:t>„</w:t>
      </w:r>
      <w:r w:rsidR="00B927CA" w:rsidRPr="006C5298">
        <w:rPr>
          <w:rFonts w:cstheme="minorHAnsi"/>
          <w:bCs/>
        </w:rPr>
        <w:t xml:space="preserve">místo </w:t>
      </w:r>
      <w:r w:rsidR="00FF68CC" w:rsidRPr="006C5298">
        <w:rPr>
          <w:rFonts w:cstheme="minorHAnsi"/>
          <w:bCs/>
        </w:rPr>
        <w:t>pro osobní oznámení“</w:t>
      </w:r>
      <w:r w:rsidR="00FF68CC" w:rsidRPr="00F83FC1">
        <w:rPr>
          <w:rFonts w:cstheme="minorHAnsi"/>
          <w:bCs/>
        </w:rPr>
        <w:t>)</w:t>
      </w:r>
      <w:r w:rsidR="00B927CA" w:rsidRPr="00F83FC1">
        <w:rPr>
          <w:rFonts w:cstheme="minorHAnsi"/>
          <w:bCs/>
        </w:rPr>
        <w:t>.</w:t>
      </w:r>
    </w:p>
    <w:p w14:paraId="7CCE4E34" w14:textId="0A796907" w:rsidR="00FF68CC" w:rsidRPr="00A820F1" w:rsidRDefault="00FF68CC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  <w:t xml:space="preserve">Příslušná osoba je povinna od </w:t>
      </w:r>
      <w:r w:rsidR="00654B87">
        <w:rPr>
          <w:rFonts w:cstheme="minorHAnsi"/>
        </w:rPr>
        <w:t>o</w:t>
      </w:r>
      <w:r w:rsidR="00654B87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 xml:space="preserve">na jeho výslovnou žádost přijmout </w:t>
      </w:r>
      <w:r w:rsidR="00654B87">
        <w:rPr>
          <w:rFonts w:cstheme="minorHAnsi"/>
        </w:rPr>
        <w:t>o</w:t>
      </w:r>
      <w:r w:rsidR="00654B87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osobně i na jiném místě, než je </w:t>
      </w:r>
      <w:r w:rsidR="00654B87">
        <w:rPr>
          <w:rFonts w:cstheme="minorHAnsi"/>
        </w:rPr>
        <w:t>m</w:t>
      </w:r>
      <w:r w:rsidR="00654B87" w:rsidRPr="00A820F1">
        <w:rPr>
          <w:rFonts w:cstheme="minorHAnsi"/>
        </w:rPr>
        <w:t xml:space="preserve">ísto </w:t>
      </w:r>
      <w:r w:rsidRPr="00A820F1">
        <w:rPr>
          <w:rFonts w:cstheme="minorHAnsi"/>
        </w:rPr>
        <w:t xml:space="preserve">pro osobní oznámení, ovšem pouze lze-li po </w:t>
      </w:r>
      <w:r w:rsidR="00654B87" w:rsidRPr="00A820F1">
        <w:rPr>
          <w:rFonts w:cstheme="minorHAnsi"/>
        </w:rPr>
        <w:t>n</w:t>
      </w:r>
      <w:r w:rsidR="00654B87">
        <w:rPr>
          <w:rFonts w:cstheme="minorHAnsi"/>
        </w:rPr>
        <w:t>í</w:t>
      </w:r>
      <w:r w:rsidR="00654B87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vzhledem </w:t>
      </w:r>
      <w:r w:rsidRPr="00A820F1">
        <w:rPr>
          <w:rFonts w:cstheme="minorHAnsi"/>
        </w:rPr>
        <w:lastRenderedPageBreak/>
        <w:t>k povaze, umístění a zabezpečení tohoto jiného místa spravedlivě požadovat</w:t>
      </w:r>
      <w:r w:rsidR="001B3B0F" w:rsidRPr="00A820F1">
        <w:rPr>
          <w:rFonts w:cstheme="minorHAnsi"/>
        </w:rPr>
        <w:t>, aby na tomto místě</w:t>
      </w:r>
      <w:r w:rsidRPr="00A820F1">
        <w:rPr>
          <w:rFonts w:cstheme="minorHAnsi"/>
        </w:rPr>
        <w:t xml:space="preserve"> osobní </w:t>
      </w:r>
      <w:r w:rsidR="00654B87">
        <w:rPr>
          <w:rFonts w:cstheme="minorHAnsi"/>
        </w:rPr>
        <w:t>o</w:t>
      </w:r>
      <w:r w:rsidR="00654B87" w:rsidRPr="00A820F1">
        <w:rPr>
          <w:rFonts w:cstheme="minorHAnsi"/>
        </w:rPr>
        <w:t xml:space="preserve">známení </w:t>
      </w:r>
      <w:r w:rsidR="00654B87">
        <w:rPr>
          <w:rFonts w:cstheme="minorHAnsi"/>
        </w:rPr>
        <w:t>o</w:t>
      </w:r>
      <w:r w:rsidR="00654B87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>přijala.</w:t>
      </w:r>
    </w:p>
    <w:p w14:paraId="119B2EE2" w14:textId="2B50CEE8" w:rsidR="001B3B0F" w:rsidRPr="00A820F1" w:rsidRDefault="001B3B0F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Pr="00A820F1">
        <w:rPr>
          <w:rFonts w:cstheme="minorHAnsi"/>
        </w:rPr>
        <w:tab/>
        <w:t xml:space="preserve">Osobní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je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znamovatel </w:t>
      </w:r>
      <w:r w:rsidRPr="00A820F1">
        <w:rPr>
          <w:rFonts w:cstheme="minorHAnsi"/>
        </w:rPr>
        <w:t>oprávněn podat buď písemně, nebo ústně.</w:t>
      </w:r>
    </w:p>
    <w:p w14:paraId="09624FAC" w14:textId="62EB3005" w:rsidR="001B3B0F" w:rsidRPr="00A820F1" w:rsidRDefault="00245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5</w:t>
      </w:r>
      <w:r w:rsidR="001B3B0F" w:rsidRPr="00A820F1">
        <w:rPr>
          <w:rFonts w:cstheme="minorHAnsi"/>
        </w:rPr>
        <w:t>.</w:t>
      </w:r>
      <w:r w:rsidR="001B3B0F" w:rsidRPr="00A820F1">
        <w:rPr>
          <w:rFonts w:cstheme="minorHAnsi"/>
        </w:rPr>
        <w:tab/>
        <w:t xml:space="preserve">Příslušná osoba, která přijímá osobní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známení </w:t>
      </w:r>
      <w:r w:rsidR="001B3B0F" w:rsidRPr="00A820F1">
        <w:rPr>
          <w:rFonts w:cstheme="minorHAnsi"/>
        </w:rPr>
        <w:t xml:space="preserve">od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znamovatele </w:t>
      </w:r>
      <w:r w:rsidR="001B3B0F" w:rsidRPr="00A820F1">
        <w:rPr>
          <w:rFonts w:cstheme="minorHAnsi"/>
        </w:rPr>
        <w:t xml:space="preserve">písemně, postupuje obdobně jako v případě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známení </w:t>
      </w:r>
      <w:r w:rsidR="001B3B0F" w:rsidRPr="00A820F1">
        <w:rPr>
          <w:rFonts w:cstheme="minorHAnsi"/>
        </w:rPr>
        <w:t xml:space="preserve">podaných písemně na adresu </w:t>
      </w:r>
      <w:r w:rsidR="00B02A9D">
        <w:rPr>
          <w:rFonts w:cstheme="minorHAnsi"/>
        </w:rPr>
        <w:t>z</w:t>
      </w:r>
      <w:r w:rsidR="00B02A9D" w:rsidRPr="00A820F1">
        <w:rPr>
          <w:rFonts w:cstheme="minorHAnsi"/>
        </w:rPr>
        <w:t>aměstnavatele</w:t>
      </w:r>
      <w:r w:rsidR="001B3B0F" w:rsidRPr="00A820F1">
        <w:rPr>
          <w:rFonts w:cstheme="minorHAnsi"/>
        </w:rPr>
        <w:t>.</w:t>
      </w:r>
    </w:p>
    <w:p w14:paraId="1B973C79" w14:textId="74FE8C10" w:rsidR="00FF68CC" w:rsidRPr="00A820F1" w:rsidRDefault="00245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6</w:t>
      </w:r>
      <w:r w:rsidR="00FF68CC" w:rsidRPr="00A820F1">
        <w:rPr>
          <w:rFonts w:cstheme="minorHAnsi"/>
        </w:rPr>
        <w:t>.</w:t>
      </w:r>
      <w:r w:rsidR="00FF68CC" w:rsidRPr="00A820F1">
        <w:rPr>
          <w:rFonts w:cstheme="minorHAnsi"/>
        </w:rPr>
        <w:tab/>
        <w:t xml:space="preserve">Příslušná osoba, která </w:t>
      </w:r>
      <w:r w:rsidR="00425121" w:rsidRPr="00A820F1">
        <w:rPr>
          <w:rFonts w:cstheme="minorHAnsi"/>
        </w:rPr>
        <w:t xml:space="preserve">přijímá od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znamovatele </w:t>
      </w:r>
      <w:r w:rsidR="001B3B0F" w:rsidRPr="00A820F1">
        <w:rPr>
          <w:rFonts w:cstheme="minorHAnsi"/>
        </w:rPr>
        <w:t xml:space="preserve">osobní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známení </w:t>
      </w:r>
      <w:r w:rsidR="001B3B0F" w:rsidRPr="00A820F1">
        <w:rPr>
          <w:rFonts w:cstheme="minorHAnsi"/>
        </w:rPr>
        <w:t>ústně</w:t>
      </w:r>
      <w:r w:rsidR="00425121" w:rsidRPr="00A820F1">
        <w:rPr>
          <w:rFonts w:cstheme="minorHAnsi"/>
        </w:rPr>
        <w:t xml:space="preserve">, </w:t>
      </w:r>
      <w:r w:rsidR="001B3B0F" w:rsidRPr="00A820F1">
        <w:rPr>
          <w:rFonts w:cstheme="minorHAnsi"/>
        </w:rPr>
        <w:t xml:space="preserve">postupuje obdobně jako v případě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známení </w:t>
      </w:r>
      <w:r w:rsidR="001B3B0F" w:rsidRPr="00A820F1">
        <w:rPr>
          <w:rFonts w:cstheme="minorHAnsi"/>
        </w:rPr>
        <w:t>podaných telefonicky.</w:t>
      </w:r>
    </w:p>
    <w:p w14:paraId="13F7B046" w14:textId="549775C3" w:rsidR="00245989" w:rsidRPr="00A820F1" w:rsidRDefault="00245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7.</w:t>
      </w:r>
      <w:r w:rsidRPr="00A820F1">
        <w:rPr>
          <w:rFonts w:cstheme="minorHAnsi"/>
        </w:rPr>
        <w:tab/>
        <w:t xml:space="preserve">Na úvod </w:t>
      </w:r>
      <w:r w:rsidR="00B02A9D">
        <w:rPr>
          <w:rFonts w:cstheme="minorHAnsi"/>
        </w:rPr>
        <w:t>p</w:t>
      </w:r>
      <w:r w:rsidR="00B02A9D" w:rsidRPr="00A820F1">
        <w:rPr>
          <w:rFonts w:cstheme="minorHAnsi"/>
        </w:rPr>
        <w:t xml:space="preserve">říslušná </w:t>
      </w:r>
      <w:r w:rsidRPr="00A820F1">
        <w:rPr>
          <w:rFonts w:cstheme="minorHAnsi"/>
        </w:rPr>
        <w:t xml:space="preserve">osoba </w:t>
      </w:r>
      <w:proofErr w:type="gramStart"/>
      <w:r w:rsidRPr="00A820F1">
        <w:rPr>
          <w:rFonts w:cstheme="minorHAnsi"/>
        </w:rPr>
        <w:t>poučí</w:t>
      </w:r>
      <w:proofErr w:type="gramEnd"/>
      <w:r w:rsidRPr="00A820F1">
        <w:rPr>
          <w:rFonts w:cstheme="minorHAnsi"/>
        </w:rPr>
        <w:t xml:space="preserve"> </w:t>
      </w:r>
      <w:r w:rsidR="00B02A9D">
        <w:rPr>
          <w:rFonts w:cstheme="minorHAnsi"/>
        </w:rPr>
        <w:t>o</w:t>
      </w:r>
      <w:r w:rsidR="00B02A9D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>alespoň obecně o jeho právech a povinnostech</w:t>
      </w:r>
      <w:r w:rsidR="00DA00EE" w:rsidRPr="00A820F1">
        <w:rPr>
          <w:rFonts w:cstheme="minorHAnsi"/>
        </w:rPr>
        <w:t xml:space="preserve"> vyplývajících ze </w:t>
      </w:r>
      <w:r w:rsidR="00B02A9D">
        <w:rPr>
          <w:rFonts w:cstheme="minorHAnsi"/>
        </w:rPr>
        <w:t>z</w:t>
      </w:r>
      <w:r w:rsidR="00B02A9D" w:rsidRPr="00A820F1">
        <w:rPr>
          <w:rFonts w:cstheme="minorHAnsi"/>
        </w:rPr>
        <w:t xml:space="preserve">ákona </w:t>
      </w:r>
      <w:r w:rsidRPr="00A820F1">
        <w:rPr>
          <w:rFonts w:cstheme="minorHAnsi"/>
        </w:rPr>
        <w:t>a o principech, na kterých stav</w:t>
      </w:r>
      <w:r w:rsidR="00ED5979">
        <w:rPr>
          <w:rFonts w:cstheme="minorHAnsi"/>
        </w:rPr>
        <w:t>í</w:t>
      </w:r>
      <w:r w:rsidRPr="00A820F1">
        <w:rPr>
          <w:rFonts w:cstheme="minorHAnsi"/>
        </w:rPr>
        <w:t xml:space="preserve"> ochrana oznamovatelů, včetně povinnosti </w:t>
      </w:r>
      <w:r w:rsidR="00ED5979">
        <w:rPr>
          <w:rFonts w:cstheme="minorHAnsi"/>
        </w:rPr>
        <w:t>p</w:t>
      </w:r>
      <w:r w:rsidR="00ED5979" w:rsidRPr="00A820F1">
        <w:rPr>
          <w:rFonts w:cstheme="minorHAnsi"/>
        </w:rPr>
        <w:t xml:space="preserve">říslušné </w:t>
      </w:r>
      <w:r w:rsidRPr="00A820F1">
        <w:rPr>
          <w:rFonts w:cstheme="minorHAnsi"/>
        </w:rPr>
        <w:t xml:space="preserve">osoby </w:t>
      </w:r>
      <w:r w:rsidR="00EE7110" w:rsidRPr="00A820F1">
        <w:rPr>
          <w:rFonts w:cstheme="minorHAnsi"/>
        </w:rPr>
        <w:t xml:space="preserve">zachovávat mlčenlivost a utajení údajů týkajících se totožnosti </w:t>
      </w:r>
      <w:r w:rsidR="00ED5979">
        <w:rPr>
          <w:rFonts w:cstheme="minorHAnsi"/>
        </w:rPr>
        <w:t>o</w:t>
      </w:r>
      <w:r w:rsidR="00ED5979" w:rsidRPr="00A820F1">
        <w:rPr>
          <w:rFonts w:cstheme="minorHAnsi"/>
        </w:rPr>
        <w:t xml:space="preserve">znamovatele </w:t>
      </w:r>
      <w:r w:rsidR="00EE7110" w:rsidRPr="00A820F1">
        <w:rPr>
          <w:rFonts w:cstheme="minorHAnsi"/>
        </w:rPr>
        <w:t xml:space="preserve">a obsahu jeho </w:t>
      </w:r>
      <w:r w:rsidR="00ED5979">
        <w:rPr>
          <w:rFonts w:cstheme="minorHAnsi"/>
        </w:rPr>
        <w:t>o</w:t>
      </w:r>
      <w:r w:rsidR="00ED5979" w:rsidRPr="00A820F1">
        <w:rPr>
          <w:rFonts w:cstheme="minorHAnsi"/>
        </w:rPr>
        <w:t>známení</w:t>
      </w:r>
      <w:r w:rsidR="00EE7110" w:rsidRPr="00A820F1">
        <w:rPr>
          <w:rFonts w:cstheme="minorHAnsi"/>
        </w:rPr>
        <w:t>.</w:t>
      </w:r>
    </w:p>
    <w:p w14:paraId="20321764" w14:textId="06656D28" w:rsidR="00245989" w:rsidRPr="00A820F1" w:rsidRDefault="00245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8.</w:t>
      </w:r>
      <w:r w:rsidRPr="00A820F1">
        <w:rPr>
          <w:rFonts w:cstheme="minorHAnsi"/>
        </w:rPr>
        <w:tab/>
        <w:t xml:space="preserve">Příslušná osoba vystaví </w:t>
      </w:r>
      <w:r w:rsidR="00ED5979">
        <w:rPr>
          <w:rFonts w:cstheme="minorHAnsi"/>
        </w:rPr>
        <w:t>o</w:t>
      </w:r>
      <w:r w:rsidR="00ED5979" w:rsidRPr="00A820F1">
        <w:rPr>
          <w:rFonts w:cstheme="minorHAnsi"/>
        </w:rPr>
        <w:t xml:space="preserve">znamovateli </w:t>
      </w:r>
      <w:r w:rsidRPr="00A820F1">
        <w:rPr>
          <w:rFonts w:cstheme="minorHAnsi"/>
        </w:rPr>
        <w:t xml:space="preserve">písemné potvrzení o přijetí </w:t>
      </w:r>
      <w:r w:rsidR="00ED5979">
        <w:rPr>
          <w:rFonts w:cstheme="minorHAnsi"/>
        </w:rPr>
        <w:t>o</w:t>
      </w:r>
      <w:r w:rsidR="00ED5979" w:rsidRPr="00A820F1">
        <w:rPr>
          <w:rFonts w:cstheme="minorHAnsi"/>
        </w:rPr>
        <w:t>známení</w:t>
      </w:r>
      <w:r w:rsidR="00ED5979">
        <w:rPr>
          <w:rFonts w:cstheme="minorHAnsi"/>
        </w:rPr>
        <w:t>,</w:t>
      </w:r>
      <w:r w:rsidR="00ED5979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oproti </w:t>
      </w:r>
      <w:r w:rsidR="00ED5979">
        <w:rPr>
          <w:rFonts w:cstheme="minorHAnsi"/>
        </w:rPr>
        <w:t xml:space="preserve">jeho </w:t>
      </w:r>
      <w:r w:rsidRPr="00A820F1">
        <w:rPr>
          <w:rFonts w:cstheme="minorHAnsi"/>
        </w:rPr>
        <w:t xml:space="preserve">podpisu </w:t>
      </w:r>
      <w:r w:rsidR="00883D9D" w:rsidRPr="00A820F1">
        <w:rPr>
          <w:rFonts w:cstheme="minorHAnsi"/>
        </w:rPr>
        <w:t>potvrzující</w:t>
      </w:r>
      <w:r w:rsidR="00ED5979">
        <w:rPr>
          <w:rFonts w:cstheme="minorHAnsi"/>
        </w:rPr>
        <w:t>mu</w:t>
      </w:r>
      <w:r w:rsidR="00883D9D" w:rsidRPr="00A820F1">
        <w:rPr>
          <w:rFonts w:cstheme="minorHAnsi"/>
        </w:rPr>
        <w:t xml:space="preserve"> přijetí </w:t>
      </w:r>
      <w:r w:rsidRPr="00A820F1">
        <w:rPr>
          <w:rFonts w:cstheme="minorHAnsi"/>
        </w:rPr>
        <w:t>na kopii tohoto potvrzení.</w:t>
      </w:r>
    </w:p>
    <w:p w14:paraId="3CB82661" w14:textId="09955A36" w:rsidR="005E13A7" w:rsidRPr="00A820F1" w:rsidRDefault="0024598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9</w:t>
      </w:r>
      <w:r w:rsidR="005E13A7" w:rsidRPr="00A820F1">
        <w:rPr>
          <w:rFonts w:cstheme="minorHAnsi"/>
        </w:rPr>
        <w:t>.</w:t>
      </w:r>
      <w:r w:rsidR="005E13A7" w:rsidRPr="00A820F1">
        <w:rPr>
          <w:rFonts w:cstheme="minorHAnsi"/>
        </w:rPr>
        <w:tab/>
        <w:t>Příslušná osoba je povinna si počínat v průběhu celého procesu podání osobn</w:t>
      </w:r>
      <w:r w:rsidR="009B59FE" w:rsidRPr="00A820F1">
        <w:rPr>
          <w:rFonts w:cstheme="minorHAnsi"/>
        </w:rPr>
        <w:t xml:space="preserve">ího </w:t>
      </w:r>
      <w:r w:rsidR="00ED5979">
        <w:rPr>
          <w:rFonts w:cstheme="minorHAnsi"/>
        </w:rPr>
        <w:t>o</w:t>
      </w:r>
      <w:r w:rsidR="009B59FE" w:rsidRPr="00A820F1">
        <w:rPr>
          <w:rFonts w:cstheme="minorHAnsi"/>
        </w:rPr>
        <w:t>známení, jakož i před ním a</w:t>
      </w:r>
      <w:r w:rsidR="005E13A7" w:rsidRPr="00A820F1">
        <w:rPr>
          <w:rFonts w:cstheme="minorHAnsi"/>
        </w:rPr>
        <w:t xml:space="preserve"> po něm tak, aby za žádných okolností nedošlo k ohrožení utajení údajů týkajících se totožnosti </w:t>
      </w:r>
      <w:r w:rsidR="009616B6">
        <w:rPr>
          <w:rFonts w:cstheme="minorHAnsi"/>
        </w:rPr>
        <w:t>o</w:t>
      </w:r>
      <w:r w:rsidR="009616B6" w:rsidRPr="00A820F1">
        <w:rPr>
          <w:rFonts w:cstheme="minorHAnsi"/>
        </w:rPr>
        <w:t xml:space="preserve">znamovatele </w:t>
      </w:r>
      <w:r w:rsidR="005E13A7" w:rsidRPr="00A820F1">
        <w:rPr>
          <w:rFonts w:cstheme="minorHAnsi"/>
        </w:rPr>
        <w:t xml:space="preserve">a obsahu jeho </w:t>
      </w:r>
      <w:r w:rsidR="009616B6">
        <w:rPr>
          <w:rFonts w:cstheme="minorHAnsi"/>
        </w:rPr>
        <w:t>o</w:t>
      </w:r>
      <w:r w:rsidR="009616B6" w:rsidRPr="00A820F1">
        <w:rPr>
          <w:rFonts w:cstheme="minorHAnsi"/>
        </w:rPr>
        <w:t>známení</w:t>
      </w:r>
      <w:r w:rsidR="005E13A7" w:rsidRPr="00A820F1">
        <w:rPr>
          <w:rFonts w:cstheme="minorHAnsi"/>
        </w:rPr>
        <w:t>, a to zejména vzhledem k tomu, že je povinna se s </w:t>
      </w:r>
      <w:r w:rsidR="009616B6">
        <w:rPr>
          <w:rFonts w:cstheme="minorHAnsi"/>
        </w:rPr>
        <w:t>o</w:t>
      </w:r>
      <w:r w:rsidR="009616B6" w:rsidRPr="00A820F1">
        <w:rPr>
          <w:rFonts w:cstheme="minorHAnsi"/>
        </w:rPr>
        <w:t xml:space="preserve">znamovatelem </w:t>
      </w:r>
      <w:r w:rsidR="005E13A7" w:rsidRPr="00A820F1">
        <w:rPr>
          <w:rFonts w:cstheme="minorHAnsi"/>
        </w:rPr>
        <w:t xml:space="preserve">osobně sejít na určeném místě, přijmout stanoveným způsobem jeho </w:t>
      </w:r>
      <w:r w:rsidR="009616B6">
        <w:rPr>
          <w:rFonts w:cstheme="minorHAnsi"/>
        </w:rPr>
        <w:t>o</w:t>
      </w:r>
      <w:r w:rsidR="009616B6" w:rsidRPr="00A820F1">
        <w:rPr>
          <w:rFonts w:cstheme="minorHAnsi"/>
        </w:rPr>
        <w:t xml:space="preserve">známení </w:t>
      </w:r>
      <w:r w:rsidR="005E13A7" w:rsidRPr="00A820F1">
        <w:rPr>
          <w:rFonts w:cstheme="minorHAnsi"/>
        </w:rPr>
        <w:t>a následně místo setkání opustit.</w:t>
      </w:r>
    </w:p>
    <w:p w14:paraId="7FA522EA" w14:textId="77777777" w:rsidR="0007721E" w:rsidRPr="00A820F1" w:rsidRDefault="0007721E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7D395660" w14:textId="41B28C3B" w:rsidR="002F4E06" w:rsidRPr="00A820F1" w:rsidRDefault="002F4E06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 xml:space="preserve">X. Postup při vyřizování </w:t>
      </w:r>
      <w:r w:rsidR="009616B6">
        <w:rPr>
          <w:rFonts w:cstheme="minorHAnsi"/>
          <w:b/>
          <w:u w:val="single"/>
        </w:rPr>
        <w:t>o</w:t>
      </w:r>
      <w:r w:rsidR="009616B6" w:rsidRPr="00A820F1">
        <w:rPr>
          <w:rFonts w:cstheme="minorHAnsi"/>
          <w:b/>
          <w:u w:val="single"/>
        </w:rPr>
        <w:t>známení</w:t>
      </w:r>
    </w:p>
    <w:p w14:paraId="1BB3AC52" w14:textId="6E4071C0" w:rsidR="002F4E06" w:rsidRPr="00A820F1" w:rsidRDefault="002F4E06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  <w:t xml:space="preserve">Jakmile </w:t>
      </w:r>
      <w:r w:rsidR="009616B6">
        <w:rPr>
          <w:rFonts w:cstheme="minorHAnsi"/>
        </w:rPr>
        <w:t>p</w:t>
      </w:r>
      <w:r w:rsidR="009616B6" w:rsidRPr="00A820F1">
        <w:rPr>
          <w:rFonts w:cstheme="minorHAnsi"/>
        </w:rPr>
        <w:t xml:space="preserve">říslušná </w:t>
      </w:r>
      <w:r w:rsidRPr="00A820F1">
        <w:rPr>
          <w:rFonts w:cstheme="minorHAnsi"/>
        </w:rPr>
        <w:t xml:space="preserve">osoba </w:t>
      </w:r>
      <w:r w:rsidR="009D03A9" w:rsidRPr="00A820F1">
        <w:rPr>
          <w:rFonts w:cstheme="minorHAnsi"/>
        </w:rPr>
        <w:t xml:space="preserve">přijme od </w:t>
      </w:r>
      <w:r w:rsidR="009616B6">
        <w:rPr>
          <w:rFonts w:cstheme="minorHAnsi"/>
        </w:rPr>
        <w:t>o</w:t>
      </w:r>
      <w:r w:rsidR="009616B6" w:rsidRPr="00A820F1">
        <w:rPr>
          <w:rFonts w:cstheme="minorHAnsi"/>
        </w:rPr>
        <w:t xml:space="preserve">znamovatele </w:t>
      </w:r>
      <w:r w:rsidR="009616B6">
        <w:rPr>
          <w:rFonts w:cstheme="minorHAnsi"/>
        </w:rPr>
        <w:t>o</w:t>
      </w:r>
      <w:r w:rsidR="009616B6" w:rsidRPr="00A820F1">
        <w:rPr>
          <w:rFonts w:cstheme="minorHAnsi"/>
        </w:rPr>
        <w:t xml:space="preserve">známení </w:t>
      </w:r>
      <w:r w:rsidR="009D03A9" w:rsidRPr="00A820F1">
        <w:rPr>
          <w:rFonts w:cstheme="minorHAnsi"/>
        </w:rPr>
        <w:t xml:space="preserve">kterýmkoliv způsobem předpokládaným v této </w:t>
      </w:r>
      <w:r w:rsidR="009616B6">
        <w:rPr>
          <w:rFonts w:cstheme="minorHAnsi"/>
        </w:rPr>
        <w:t>v</w:t>
      </w:r>
      <w:r w:rsidR="009616B6" w:rsidRPr="00A820F1">
        <w:rPr>
          <w:rFonts w:cstheme="minorHAnsi"/>
        </w:rPr>
        <w:t xml:space="preserve">nitropodnikové </w:t>
      </w:r>
      <w:r w:rsidR="009D03A9" w:rsidRPr="00A820F1">
        <w:rPr>
          <w:rFonts w:cstheme="minorHAnsi"/>
        </w:rPr>
        <w:t>směrnici, je povinna o tom</w:t>
      </w:r>
      <w:r w:rsidR="009616B6" w:rsidRPr="00A820F1">
        <w:rPr>
          <w:rFonts w:cstheme="minorHAnsi"/>
        </w:rPr>
        <w:t xml:space="preserve"> </w:t>
      </w:r>
      <w:r w:rsidR="009D03A9" w:rsidRPr="00A820F1">
        <w:rPr>
          <w:rFonts w:cstheme="minorHAnsi"/>
        </w:rPr>
        <w:t xml:space="preserve">bez zbytečného odkladu, nejpozději však do </w:t>
      </w:r>
      <w:r w:rsidR="0079493C">
        <w:rPr>
          <w:rFonts w:cstheme="minorHAnsi"/>
        </w:rPr>
        <w:t>sedmi</w:t>
      </w:r>
      <w:r w:rsidR="0079493C" w:rsidRPr="00A820F1">
        <w:rPr>
          <w:rFonts w:cstheme="minorHAnsi"/>
        </w:rPr>
        <w:t xml:space="preserve"> </w:t>
      </w:r>
      <w:r w:rsidR="009D03A9" w:rsidRPr="00A820F1">
        <w:rPr>
          <w:rFonts w:cstheme="minorHAnsi"/>
        </w:rPr>
        <w:t>dnů od</w:t>
      </w:r>
      <w:r w:rsidR="00953C5B" w:rsidRPr="00A820F1">
        <w:rPr>
          <w:rFonts w:cstheme="minorHAnsi"/>
        </w:rPr>
        <w:t>e dne</w:t>
      </w:r>
      <w:r w:rsidR="009D03A9" w:rsidRPr="00A820F1">
        <w:rPr>
          <w:rFonts w:cstheme="minorHAnsi"/>
        </w:rPr>
        <w:t xml:space="preserve"> přijetí </w:t>
      </w:r>
      <w:r w:rsidR="0079493C">
        <w:rPr>
          <w:rFonts w:cstheme="minorHAnsi"/>
        </w:rPr>
        <w:t>o</w:t>
      </w:r>
      <w:r w:rsidR="0079493C" w:rsidRPr="00A820F1">
        <w:rPr>
          <w:rFonts w:cstheme="minorHAnsi"/>
        </w:rPr>
        <w:t>známení</w:t>
      </w:r>
      <w:r w:rsidR="009D03A9" w:rsidRPr="00A820F1">
        <w:rPr>
          <w:rFonts w:cstheme="minorHAnsi"/>
        </w:rPr>
        <w:t xml:space="preserve">, vyrozumět </w:t>
      </w:r>
      <w:r w:rsidR="0079493C">
        <w:rPr>
          <w:rFonts w:cstheme="minorHAnsi"/>
        </w:rPr>
        <w:t>o</w:t>
      </w:r>
      <w:r w:rsidR="0079493C" w:rsidRPr="00A820F1">
        <w:rPr>
          <w:rFonts w:cstheme="minorHAnsi"/>
        </w:rPr>
        <w:t>znamovatele</w:t>
      </w:r>
      <w:r w:rsidR="009D03A9" w:rsidRPr="00A820F1">
        <w:rPr>
          <w:rFonts w:cstheme="minorHAnsi"/>
        </w:rPr>
        <w:t>, ledaže:</w:t>
      </w:r>
    </w:p>
    <w:p w14:paraId="56E67A9D" w14:textId="117E8F95" w:rsidR="00EE7110" w:rsidRPr="00A820F1" w:rsidRDefault="00EE711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a) </w:t>
      </w:r>
      <w:r w:rsidR="0079493C">
        <w:rPr>
          <w:rFonts w:cstheme="minorHAnsi"/>
        </w:rPr>
        <w:t>o</w:t>
      </w:r>
      <w:r w:rsidR="0079493C" w:rsidRPr="00A820F1">
        <w:rPr>
          <w:rFonts w:cstheme="minorHAnsi"/>
        </w:rPr>
        <w:t xml:space="preserve">znamovatel </w:t>
      </w:r>
      <w:r w:rsidR="0079493C">
        <w:rPr>
          <w:rFonts w:cstheme="minorHAnsi"/>
        </w:rPr>
        <w:t>p</w:t>
      </w:r>
      <w:r w:rsidRPr="00A820F1">
        <w:rPr>
          <w:rFonts w:cstheme="minorHAnsi"/>
        </w:rPr>
        <w:t>říslušnou osobu</w:t>
      </w:r>
      <w:r w:rsidR="0079493C" w:rsidRPr="0079493C">
        <w:rPr>
          <w:rFonts w:cstheme="minorHAnsi"/>
        </w:rPr>
        <w:t xml:space="preserve"> </w:t>
      </w:r>
      <w:r w:rsidR="0079493C" w:rsidRPr="00A820F1">
        <w:rPr>
          <w:rFonts w:cstheme="minorHAnsi"/>
        </w:rPr>
        <w:t>výslovně požádal</w:t>
      </w:r>
      <w:r w:rsidRPr="00A820F1">
        <w:rPr>
          <w:rFonts w:cstheme="minorHAnsi"/>
        </w:rPr>
        <w:t xml:space="preserve">, aby ho o přijetí </w:t>
      </w:r>
      <w:r w:rsidR="0079493C">
        <w:rPr>
          <w:rFonts w:cstheme="minorHAnsi"/>
        </w:rPr>
        <w:t>o</w:t>
      </w:r>
      <w:r w:rsidR="0079493C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nevyrozumívala; </w:t>
      </w:r>
    </w:p>
    <w:p w14:paraId="62FAB50C" w14:textId="3A607D2A" w:rsidR="00EE7110" w:rsidRPr="00A820F1" w:rsidRDefault="00EE711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b) </w:t>
      </w:r>
      <w:r w:rsidR="0079493C" w:rsidRPr="00A820F1">
        <w:rPr>
          <w:rFonts w:cstheme="minorHAnsi"/>
        </w:rPr>
        <w:t xml:space="preserve">nebo </w:t>
      </w:r>
      <w:r w:rsidRPr="00A820F1">
        <w:rPr>
          <w:rFonts w:cstheme="minorHAnsi"/>
        </w:rPr>
        <w:t xml:space="preserve">je zřejmé, že </w:t>
      </w:r>
      <w:r w:rsidR="0079493C" w:rsidRPr="00A820F1">
        <w:rPr>
          <w:rFonts w:cstheme="minorHAnsi"/>
        </w:rPr>
        <w:t xml:space="preserve">by </w:t>
      </w:r>
      <w:r w:rsidRPr="00A820F1">
        <w:rPr>
          <w:rFonts w:cstheme="minorHAnsi"/>
        </w:rPr>
        <w:t xml:space="preserve">vyrozuměním o přijetí </w:t>
      </w:r>
      <w:r w:rsidR="0079493C">
        <w:rPr>
          <w:rFonts w:cstheme="minorHAnsi"/>
        </w:rPr>
        <w:t>o</w:t>
      </w:r>
      <w:r w:rsidR="0079493C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došlo k prozrazení totožnosti </w:t>
      </w:r>
      <w:r w:rsidR="0079493C">
        <w:rPr>
          <w:rFonts w:cstheme="minorHAnsi"/>
        </w:rPr>
        <w:t>o</w:t>
      </w:r>
      <w:r w:rsidR="0079493C" w:rsidRPr="00A820F1">
        <w:rPr>
          <w:rFonts w:cstheme="minorHAnsi"/>
        </w:rPr>
        <w:t>znamovatele</w:t>
      </w:r>
      <w:r w:rsidRPr="00A820F1">
        <w:rPr>
          <w:rFonts w:cstheme="minorHAnsi"/>
        </w:rPr>
        <w:t>.</w:t>
      </w:r>
    </w:p>
    <w:p w14:paraId="4700694C" w14:textId="5C38CA99" w:rsidR="00953C5B" w:rsidRPr="00A820F1" w:rsidRDefault="00953C5B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 xml:space="preserve">Příslušná osoba je povinna posoudit důvodnost </w:t>
      </w:r>
      <w:r w:rsidR="00344F16">
        <w:rPr>
          <w:rFonts w:cstheme="minorHAnsi"/>
        </w:rPr>
        <w:t>o</w:t>
      </w:r>
      <w:r w:rsidR="00344F16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a písemně vyrozumět </w:t>
      </w:r>
      <w:r w:rsidR="00344F16">
        <w:rPr>
          <w:rFonts w:cstheme="minorHAnsi"/>
        </w:rPr>
        <w:t>o</w:t>
      </w:r>
      <w:r w:rsidR="00344F16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 xml:space="preserve">o výsledcích posouzení do </w:t>
      </w:r>
      <w:r w:rsidR="00344F16">
        <w:rPr>
          <w:rFonts w:cstheme="minorHAnsi"/>
        </w:rPr>
        <w:t>třiceti</w:t>
      </w:r>
      <w:r w:rsidR="00344F16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dnů ode dne přijetí </w:t>
      </w:r>
      <w:r w:rsidR="00344F16">
        <w:rPr>
          <w:rFonts w:cstheme="minorHAnsi"/>
        </w:rPr>
        <w:t>o</w:t>
      </w:r>
      <w:r w:rsidR="00344F16" w:rsidRPr="00A820F1">
        <w:rPr>
          <w:rFonts w:cstheme="minorHAnsi"/>
        </w:rPr>
        <w:t>známení</w:t>
      </w:r>
      <w:r w:rsidRPr="00A820F1">
        <w:rPr>
          <w:rFonts w:cstheme="minorHAnsi"/>
        </w:rPr>
        <w:t xml:space="preserve">. V případech skutkově nebo právně složitých lze tuto lhůtu prodloužit až o </w:t>
      </w:r>
      <w:r w:rsidR="00344F16">
        <w:rPr>
          <w:rFonts w:cstheme="minorHAnsi"/>
        </w:rPr>
        <w:t>třicet</w:t>
      </w:r>
      <w:r w:rsidR="00344F16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>dnů, nejvýše však dvakrát.</w:t>
      </w:r>
      <w:r w:rsidR="00B43B71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O prodloužení lhůty a důvodech pro její prodloužení je </w:t>
      </w:r>
      <w:r w:rsidR="00344F16">
        <w:rPr>
          <w:rFonts w:cstheme="minorHAnsi"/>
        </w:rPr>
        <w:t>p</w:t>
      </w:r>
      <w:r w:rsidR="00344F16" w:rsidRPr="00A820F1">
        <w:rPr>
          <w:rFonts w:cstheme="minorHAnsi"/>
        </w:rPr>
        <w:t xml:space="preserve">říslušná </w:t>
      </w:r>
      <w:r w:rsidRPr="00A820F1">
        <w:rPr>
          <w:rFonts w:cstheme="minorHAnsi"/>
        </w:rPr>
        <w:t xml:space="preserve">osoba povinna </w:t>
      </w:r>
      <w:r w:rsidR="00344F16">
        <w:rPr>
          <w:rFonts w:cstheme="minorHAnsi"/>
        </w:rPr>
        <w:t>o</w:t>
      </w:r>
      <w:r w:rsidR="00344F16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>písemně vyrozumět před jejím uplynu</w:t>
      </w:r>
      <w:r w:rsidR="00B43B71" w:rsidRPr="00A820F1">
        <w:rPr>
          <w:rFonts w:cstheme="minorHAnsi"/>
        </w:rPr>
        <w:t>tím, ledaže:</w:t>
      </w:r>
    </w:p>
    <w:p w14:paraId="75D45D93" w14:textId="3D4C32C3" w:rsidR="00B43B71" w:rsidRPr="00A820F1" w:rsidRDefault="00B43B7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a) </w:t>
      </w:r>
      <w:r w:rsidR="00344F16">
        <w:rPr>
          <w:rFonts w:cstheme="minorHAnsi"/>
        </w:rPr>
        <w:t>o</w:t>
      </w:r>
      <w:r w:rsidR="00344F16" w:rsidRPr="00A820F1">
        <w:rPr>
          <w:rFonts w:cstheme="minorHAnsi"/>
        </w:rPr>
        <w:t xml:space="preserve">znamovatel </w:t>
      </w:r>
      <w:r w:rsidR="00344F16">
        <w:rPr>
          <w:rFonts w:cstheme="minorHAnsi"/>
        </w:rPr>
        <w:t>p</w:t>
      </w:r>
      <w:r w:rsidRPr="00A820F1">
        <w:rPr>
          <w:rFonts w:cstheme="minorHAnsi"/>
        </w:rPr>
        <w:t>říslušnou osobu</w:t>
      </w:r>
      <w:r w:rsidR="00344F16" w:rsidRPr="00344F16">
        <w:rPr>
          <w:rFonts w:cstheme="minorHAnsi"/>
        </w:rPr>
        <w:t xml:space="preserve"> </w:t>
      </w:r>
      <w:r w:rsidR="00344F16" w:rsidRPr="00A820F1">
        <w:rPr>
          <w:rFonts w:cstheme="minorHAnsi"/>
        </w:rPr>
        <w:t>výslovně požádal</w:t>
      </w:r>
      <w:r w:rsidRPr="00A820F1">
        <w:rPr>
          <w:rFonts w:cstheme="minorHAnsi"/>
        </w:rPr>
        <w:t xml:space="preserve">, aby ho o prodloužení výše uvedené lhůty a o důvodech pro její prodloužení nevyrozumívala; </w:t>
      </w:r>
    </w:p>
    <w:p w14:paraId="6F16CFDA" w14:textId="67B35290" w:rsidR="00B43B71" w:rsidRPr="00A820F1" w:rsidRDefault="00B43B7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b) </w:t>
      </w:r>
      <w:r w:rsidR="00344F16" w:rsidRPr="00A820F1">
        <w:rPr>
          <w:rFonts w:cstheme="minorHAnsi"/>
        </w:rPr>
        <w:t xml:space="preserve">nebo </w:t>
      </w:r>
      <w:r w:rsidRPr="00A820F1">
        <w:rPr>
          <w:rFonts w:cstheme="minorHAnsi"/>
        </w:rPr>
        <w:t xml:space="preserve">je zřejmé, že </w:t>
      </w:r>
      <w:r w:rsidR="00344F16">
        <w:rPr>
          <w:rFonts w:cstheme="minorHAnsi"/>
        </w:rPr>
        <w:t xml:space="preserve">by </w:t>
      </w:r>
      <w:r w:rsidRPr="00A820F1">
        <w:rPr>
          <w:rFonts w:cstheme="minorHAnsi"/>
        </w:rPr>
        <w:t xml:space="preserve">vyrozuměním o prodloužení výše uvedené lhůty a o důvodech pro její prodloužení došlo k prozrazení totožnosti </w:t>
      </w:r>
      <w:r w:rsidR="00BD5127">
        <w:rPr>
          <w:rFonts w:cstheme="minorHAnsi"/>
        </w:rPr>
        <w:t>o</w:t>
      </w:r>
      <w:r w:rsidR="00BD5127" w:rsidRPr="00A820F1">
        <w:rPr>
          <w:rFonts w:cstheme="minorHAnsi"/>
        </w:rPr>
        <w:t>znamovatele</w:t>
      </w:r>
      <w:r w:rsidRPr="00A820F1">
        <w:rPr>
          <w:rFonts w:cstheme="minorHAnsi"/>
        </w:rPr>
        <w:t>.</w:t>
      </w:r>
    </w:p>
    <w:p w14:paraId="5930DD59" w14:textId="6EC9415F" w:rsidR="00953C5B" w:rsidRPr="00A820F1" w:rsidRDefault="00B43B7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  <w:t xml:space="preserve">Zjistí-li </w:t>
      </w:r>
      <w:r w:rsidR="00BD5127">
        <w:rPr>
          <w:rFonts w:cstheme="minorHAnsi"/>
        </w:rPr>
        <w:t>p</w:t>
      </w:r>
      <w:r w:rsidR="00BD5127" w:rsidRPr="00A820F1">
        <w:rPr>
          <w:rFonts w:cstheme="minorHAnsi"/>
        </w:rPr>
        <w:t xml:space="preserve">říslušná </w:t>
      </w:r>
      <w:r w:rsidR="00953C5B" w:rsidRPr="00A820F1">
        <w:rPr>
          <w:rFonts w:cstheme="minorHAnsi"/>
        </w:rPr>
        <w:t>o</w:t>
      </w:r>
      <w:r w:rsidRPr="00A820F1">
        <w:rPr>
          <w:rFonts w:cstheme="minorHAnsi"/>
        </w:rPr>
        <w:t xml:space="preserve">soba při posuzování důvodnosti </w:t>
      </w:r>
      <w:r w:rsidR="00BD5127">
        <w:rPr>
          <w:rFonts w:cstheme="minorHAnsi"/>
        </w:rPr>
        <w:t>o</w:t>
      </w:r>
      <w:r w:rsidR="00BD5127" w:rsidRPr="00A820F1">
        <w:rPr>
          <w:rFonts w:cstheme="minorHAnsi"/>
        </w:rPr>
        <w:t>známení</w:t>
      </w:r>
      <w:r w:rsidRPr="00A820F1">
        <w:rPr>
          <w:rFonts w:cstheme="minorHAnsi"/>
        </w:rPr>
        <w:t xml:space="preserve">, že nejde o </w:t>
      </w:r>
      <w:r w:rsidR="00BD5127">
        <w:rPr>
          <w:rFonts w:cstheme="minorHAnsi"/>
        </w:rPr>
        <w:t>o</w:t>
      </w:r>
      <w:r w:rsidR="00BD5127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podle </w:t>
      </w:r>
      <w:r w:rsidR="00BD5127">
        <w:rPr>
          <w:rFonts w:cstheme="minorHAnsi"/>
        </w:rPr>
        <w:t>z</w:t>
      </w:r>
      <w:r w:rsidR="00BD5127" w:rsidRPr="00A820F1">
        <w:rPr>
          <w:rFonts w:cstheme="minorHAnsi"/>
        </w:rPr>
        <w:t>ákona</w:t>
      </w:r>
      <w:r w:rsidR="00953C5B" w:rsidRPr="00A820F1">
        <w:rPr>
          <w:rFonts w:cstheme="minorHAnsi"/>
        </w:rPr>
        <w:t xml:space="preserve">, bez zbytečného </w:t>
      </w:r>
      <w:r w:rsidRPr="00A820F1">
        <w:rPr>
          <w:rFonts w:cstheme="minorHAnsi"/>
        </w:rPr>
        <w:t xml:space="preserve">odkladu o tom </w:t>
      </w:r>
      <w:r w:rsidR="00BD5127">
        <w:rPr>
          <w:rFonts w:cstheme="minorHAnsi"/>
        </w:rPr>
        <w:t>o</w:t>
      </w:r>
      <w:r w:rsidR="00BD5127" w:rsidRPr="00A820F1">
        <w:rPr>
          <w:rFonts w:cstheme="minorHAnsi"/>
        </w:rPr>
        <w:t>znamovatele</w:t>
      </w:r>
      <w:r w:rsidR="00BD5127">
        <w:rPr>
          <w:rFonts w:cstheme="minorHAnsi"/>
        </w:rPr>
        <w:t xml:space="preserve"> </w:t>
      </w:r>
      <w:r w:rsidRPr="00A820F1">
        <w:rPr>
          <w:rFonts w:cstheme="minorHAnsi"/>
        </w:rPr>
        <w:t>vyrozumí</w:t>
      </w:r>
      <w:r w:rsidR="00953C5B" w:rsidRPr="00A820F1">
        <w:rPr>
          <w:rFonts w:cstheme="minorHAnsi"/>
        </w:rPr>
        <w:t>.</w:t>
      </w:r>
    </w:p>
    <w:p w14:paraId="42A8829D" w14:textId="6AF9DA02" w:rsidR="00953C5B" w:rsidRPr="00A820F1" w:rsidRDefault="00B43B7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Pr="00A820F1">
        <w:rPr>
          <w:rFonts w:cstheme="minorHAnsi"/>
        </w:rPr>
        <w:tab/>
        <w:t xml:space="preserve">Je-li </w:t>
      </w:r>
      <w:r w:rsidR="00BD5127">
        <w:rPr>
          <w:rFonts w:cstheme="minorHAnsi"/>
        </w:rPr>
        <w:t>o</w:t>
      </w:r>
      <w:r w:rsidR="00BD5127" w:rsidRPr="00A820F1">
        <w:rPr>
          <w:rFonts w:cstheme="minorHAnsi"/>
        </w:rPr>
        <w:t xml:space="preserve">známení </w:t>
      </w:r>
      <w:r w:rsidRPr="00A820F1">
        <w:rPr>
          <w:rFonts w:cstheme="minorHAnsi"/>
        </w:rPr>
        <w:t xml:space="preserve">vyhodnoceno jako důvodné, </w:t>
      </w:r>
      <w:r w:rsidR="00BD5127">
        <w:rPr>
          <w:rFonts w:cstheme="minorHAnsi"/>
        </w:rPr>
        <w:t>navrhne p</w:t>
      </w:r>
      <w:r w:rsidR="00953C5B" w:rsidRPr="00A820F1">
        <w:rPr>
          <w:rFonts w:cstheme="minorHAnsi"/>
        </w:rPr>
        <w:t xml:space="preserve">říslušná osoba </w:t>
      </w:r>
      <w:r w:rsidR="00BD5127">
        <w:rPr>
          <w:rFonts w:cstheme="minorHAnsi"/>
        </w:rPr>
        <w:t>z</w:t>
      </w:r>
      <w:r w:rsidRPr="00A820F1">
        <w:rPr>
          <w:rFonts w:cstheme="minorHAnsi"/>
        </w:rPr>
        <w:t xml:space="preserve">aměstnavateli </w:t>
      </w:r>
      <w:r w:rsidR="00953C5B" w:rsidRPr="00A820F1">
        <w:rPr>
          <w:rFonts w:cstheme="minorHAnsi"/>
        </w:rPr>
        <w:t>opatření k předejití nebo nápravě protiprávního st</w:t>
      </w:r>
      <w:r w:rsidRPr="00A820F1">
        <w:rPr>
          <w:rFonts w:cstheme="minorHAnsi"/>
        </w:rPr>
        <w:t xml:space="preserve">avu. Pokud </w:t>
      </w:r>
      <w:r w:rsidR="00BD5127">
        <w:rPr>
          <w:rFonts w:cstheme="minorHAnsi"/>
        </w:rPr>
        <w:t>z</w:t>
      </w:r>
      <w:r w:rsidRPr="00A820F1">
        <w:rPr>
          <w:rFonts w:cstheme="minorHAnsi"/>
        </w:rPr>
        <w:t xml:space="preserve">aměstnavatel v návaznosti na tento návrh přijme jakékoliv opatření, </w:t>
      </w:r>
      <w:r w:rsidR="00BD5127">
        <w:rPr>
          <w:rFonts w:cstheme="minorHAnsi"/>
        </w:rPr>
        <w:t>p</w:t>
      </w:r>
      <w:r w:rsidRPr="00A820F1">
        <w:rPr>
          <w:rFonts w:cstheme="minorHAnsi"/>
        </w:rPr>
        <w:t xml:space="preserve">říslušná osoba o </w:t>
      </w:r>
      <w:r w:rsidR="00BD5127">
        <w:rPr>
          <w:rFonts w:cstheme="minorHAnsi"/>
        </w:rPr>
        <w:t xml:space="preserve">něm </w:t>
      </w:r>
      <w:r w:rsidRPr="00A820F1">
        <w:rPr>
          <w:rFonts w:cstheme="minorHAnsi"/>
        </w:rPr>
        <w:t xml:space="preserve">bez zbytečného odkladu vyrozumí </w:t>
      </w:r>
      <w:r w:rsidR="00BD5127">
        <w:rPr>
          <w:rFonts w:cstheme="minorHAnsi"/>
        </w:rPr>
        <w:t>o</w:t>
      </w:r>
      <w:r w:rsidR="003F60B8" w:rsidRPr="00A820F1">
        <w:rPr>
          <w:rFonts w:cstheme="minorHAnsi"/>
        </w:rPr>
        <w:t>znamovatele, ledaže:</w:t>
      </w:r>
    </w:p>
    <w:p w14:paraId="55A78E5C" w14:textId="05F682D6" w:rsidR="003F60B8" w:rsidRPr="00A820F1" w:rsidRDefault="003F60B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a) </w:t>
      </w:r>
      <w:r w:rsidR="00BD5127">
        <w:rPr>
          <w:rFonts w:cstheme="minorHAnsi"/>
        </w:rPr>
        <w:t>o</w:t>
      </w:r>
      <w:r w:rsidRPr="00A820F1">
        <w:rPr>
          <w:rFonts w:cstheme="minorHAnsi"/>
        </w:rPr>
        <w:t xml:space="preserve">znamovatel </w:t>
      </w:r>
      <w:r w:rsidR="00BD5127">
        <w:rPr>
          <w:rFonts w:cstheme="minorHAnsi"/>
        </w:rPr>
        <w:t>p</w:t>
      </w:r>
      <w:r w:rsidRPr="00A820F1">
        <w:rPr>
          <w:rFonts w:cstheme="minorHAnsi"/>
        </w:rPr>
        <w:t>říslušnou osobu</w:t>
      </w:r>
      <w:r w:rsidR="00BD5127" w:rsidRPr="00BD5127">
        <w:rPr>
          <w:rFonts w:cstheme="minorHAnsi"/>
        </w:rPr>
        <w:t xml:space="preserve"> </w:t>
      </w:r>
      <w:r w:rsidR="00BD5127" w:rsidRPr="00A820F1">
        <w:rPr>
          <w:rFonts w:cstheme="minorHAnsi"/>
        </w:rPr>
        <w:t>výslovně požádal</w:t>
      </w:r>
      <w:r w:rsidRPr="00A820F1">
        <w:rPr>
          <w:rFonts w:cstheme="minorHAnsi"/>
        </w:rPr>
        <w:t xml:space="preserve">, aby ho o přijetí opatření nevyrozumívala; </w:t>
      </w:r>
    </w:p>
    <w:p w14:paraId="180D4AA6" w14:textId="4748799B" w:rsidR="003F60B8" w:rsidRPr="00A820F1" w:rsidRDefault="003F60B8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  <w:t xml:space="preserve">b) </w:t>
      </w:r>
      <w:r w:rsidR="00BD5127" w:rsidRPr="00A820F1">
        <w:rPr>
          <w:rFonts w:cstheme="minorHAnsi"/>
        </w:rPr>
        <w:t xml:space="preserve">nebo </w:t>
      </w:r>
      <w:r w:rsidRPr="00A820F1">
        <w:rPr>
          <w:rFonts w:cstheme="minorHAnsi"/>
        </w:rPr>
        <w:t xml:space="preserve">je zřejmé, že </w:t>
      </w:r>
      <w:r w:rsidR="00BD5127">
        <w:rPr>
          <w:rFonts w:cstheme="minorHAnsi"/>
        </w:rPr>
        <w:t xml:space="preserve">by </w:t>
      </w:r>
      <w:r w:rsidRPr="00A820F1">
        <w:rPr>
          <w:rFonts w:cstheme="minorHAnsi"/>
        </w:rPr>
        <w:t xml:space="preserve">vyrozuměním o přijetí opatření došlo k prozrazení totožnosti </w:t>
      </w:r>
      <w:r w:rsidR="00521F81">
        <w:rPr>
          <w:rFonts w:cstheme="minorHAnsi"/>
        </w:rPr>
        <w:t>o</w:t>
      </w:r>
      <w:r w:rsidRPr="00A820F1">
        <w:rPr>
          <w:rFonts w:cstheme="minorHAnsi"/>
        </w:rPr>
        <w:t>znamovatele.</w:t>
      </w:r>
    </w:p>
    <w:p w14:paraId="50F57302" w14:textId="45E09F5C" w:rsidR="00953C5B" w:rsidRPr="00A820F1" w:rsidRDefault="00B43B7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5.</w:t>
      </w:r>
      <w:r w:rsidRPr="00A820F1">
        <w:rPr>
          <w:rFonts w:cstheme="minorHAnsi"/>
        </w:rPr>
        <w:tab/>
        <w:t xml:space="preserve">Není-li </w:t>
      </w:r>
      <w:r w:rsidR="00521F81">
        <w:rPr>
          <w:rFonts w:cstheme="minorHAnsi"/>
        </w:rPr>
        <w:t>o</w:t>
      </w:r>
      <w:r w:rsidR="00953C5B" w:rsidRPr="00A820F1">
        <w:rPr>
          <w:rFonts w:cstheme="minorHAnsi"/>
        </w:rPr>
        <w:t xml:space="preserve">známení vyhodnoceno jako důvodné, </w:t>
      </w:r>
      <w:r w:rsidR="00521F81">
        <w:rPr>
          <w:rFonts w:cstheme="minorHAnsi"/>
        </w:rPr>
        <w:t>p</w:t>
      </w:r>
      <w:r w:rsidR="00953C5B" w:rsidRPr="00A820F1">
        <w:rPr>
          <w:rFonts w:cstheme="minorHAnsi"/>
        </w:rPr>
        <w:t xml:space="preserve">říslušná osoba </w:t>
      </w:r>
      <w:r w:rsidR="00521F81">
        <w:rPr>
          <w:rFonts w:cstheme="minorHAnsi"/>
        </w:rPr>
        <w:t>o</w:t>
      </w:r>
      <w:r w:rsidR="00521F81" w:rsidRPr="00A820F1">
        <w:rPr>
          <w:rFonts w:cstheme="minorHAnsi"/>
        </w:rPr>
        <w:t xml:space="preserve">znamovatele </w:t>
      </w:r>
      <w:r w:rsidR="00953C5B" w:rsidRPr="00A820F1">
        <w:rPr>
          <w:rFonts w:cstheme="minorHAnsi"/>
        </w:rPr>
        <w:t>bez zbytečného</w:t>
      </w:r>
      <w:r w:rsidRPr="00A820F1">
        <w:rPr>
          <w:rFonts w:cstheme="minorHAnsi"/>
        </w:rPr>
        <w:t xml:space="preserve"> </w:t>
      </w:r>
      <w:r w:rsidR="00953C5B" w:rsidRPr="00A820F1">
        <w:rPr>
          <w:rFonts w:cstheme="minorHAnsi"/>
        </w:rPr>
        <w:t xml:space="preserve">odkladu </w:t>
      </w:r>
      <w:r w:rsidR="00521F81">
        <w:rPr>
          <w:rFonts w:cstheme="minorHAnsi"/>
        </w:rPr>
        <w:t>vyrozumí</w:t>
      </w:r>
      <w:r w:rsidR="00953C5B" w:rsidRPr="00A820F1">
        <w:rPr>
          <w:rFonts w:cstheme="minorHAnsi"/>
        </w:rPr>
        <w:t>, že na základě skutečností uvedených</w:t>
      </w:r>
      <w:r w:rsidRPr="00A820F1">
        <w:rPr>
          <w:rFonts w:cstheme="minorHAnsi"/>
        </w:rPr>
        <w:t xml:space="preserve"> v </w:t>
      </w:r>
      <w:r w:rsidR="00521F81">
        <w:rPr>
          <w:rFonts w:cstheme="minorHAnsi"/>
        </w:rPr>
        <w:t>o</w:t>
      </w:r>
      <w:r w:rsidR="00953C5B" w:rsidRPr="00A820F1">
        <w:rPr>
          <w:rFonts w:cstheme="minorHAnsi"/>
        </w:rPr>
        <w:t xml:space="preserve">známení a všech okolností, které </w:t>
      </w:r>
      <w:r w:rsidR="00521F81">
        <w:rPr>
          <w:rFonts w:cstheme="minorHAnsi"/>
        </w:rPr>
        <w:t xml:space="preserve">jsou </w:t>
      </w:r>
      <w:r w:rsidR="00953C5B" w:rsidRPr="00A820F1">
        <w:rPr>
          <w:rFonts w:cstheme="minorHAnsi"/>
        </w:rPr>
        <w:t>jí známy, neshledala podezření ze spáchání</w:t>
      </w:r>
      <w:r w:rsidRPr="00A820F1">
        <w:rPr>
          <w:rFonts w:cstheme="minorHAnsi"/>
        </w:rPr>
        <w:t xml:space="preserve"> </w:t>
      </w:r>
      <w:r w:rsidR="00953C5B" w:rsidRPr="00A820F1">
        <w:rPr>
          <w:rFonts w:cstheme="minorHAnsi"/>
        </w:rPr>
        <w:t xml:space="preserve">protiprávního jednání, nebo shledala, že </w:t>
      </w:r>
      <w:r w:rsidR="00521F81">
        <w:rPr>
          <w:rFonts w:cstheme="minorHAnsi"/>
        </w:rPr>
        <w:t>se o</w:t>
      </w:r>
      <w:r w:rsidR="00953C5B" w:rsidRPr="00A820F1">
        <w:rPr>
          <w:rFonts w:cstheme="minorHAnsi"/>
        </w:rPr>
        <w:t>známení zakl</w:t>
      </w:r>
      <w:r w:rsidRPr="00A820F1">
        <w:rPr>
          <w:rFonts w:cstheme="minorHAnsi"/>
        </w:rPr>
        <w:t>ádá na nepravdivých informacích</w:t>
      </w:r>
      <w:r w:rsidR="00521F81">
        <w:rPr>
          <w:rFonts w:cstheme="minorHAnsi"/>
        </w:rPr>
        <w:t xml:space="preserve">, </w:t>
      </w:r>
      <w:r w:rsidRPr="00A820F1">
        <w:rPr>
          <w:rFonts w:cstheme="minorHAnsi"/>
        </w:rPr>
        <w:t xml:space="preserve">a </w:t>
      </w:r>
      <w:proofErr w:type="gramStart"/>
      <w:r w:rsidRPr="00A820F1">
        <w:rPr>
          <w:rFonts w:cstheme="minorHAnsi"/>
        </w:rPr>
        <w:t>poučí</w:t>
      </w:r>
      <w:proofErr w:type="gramEnd"/>
      <w:r w:rsidRPr="00A820F1">
        <w:rPr>
          <w:rFonts w:cstheme="minorHAnsi"/>
        </w:rPr>
        <w:t xml:space="preserve"> </w:t>
      </w:r>
      <w:r w:rsidR="00521F81">
        <w:rPr>
          <w:rFonts w:cstheme="minorHAnsi"/>
        </w:rPr>
        <w:t>o</w:t>
      </w:r>
      <w:r w:rsidRPr="00A820F1">
        <w:rPr>
          <w:rFonts w:cstheme="minorHAnsi"/>
        </w:rPr>
        <w:t xml:space="preserve">znamovatele o právu podat </w:t>
      </w:r>
      <w:r w:rsidR="00521F81">
        <w:rPr>
          <w:rFonts w:cstheme="minorHAnsi"/>
        </w:rPr>
        <w:t>o</w:t>
      </w:r>
      <w:r w:rsidR="00953C5B" w:rsidRPr="00A820F1">
        <w:rPr>
          <w:rFonts w:cstheme="minorHAnsi"/>
        </w:rPr>
        <w:t>známení u orgánu veřejné moci.</w:t>
      </w:r>
    </w:p>
    <w:p w14:paraId="7349F01C" w14:textId="4809DBDE" w:rsidR="00EE7110" w:rsidRPr="00A820F1" w:rsidRDefault="00B43B71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6</w:t>
      </w:r>
      <w:r w:rsidR="00EE7110" w:rsidRPr="00A820F1">
        <w:rPr>
          <w:rFonts w:cstheme="minorHAnsi"/>
        </w:rPr>
        <w:t>.</w:t>
      </w:r>
      <w:r w:rsidR="00EE7110" w:rsidRPr="00A820F1">
        <w:rPr>
          <w:rFonts w:cstheme="minorHAnsi"/>
        </w:rPr>
        <w:tab/>
      </w:r>
      <w:r w:rsidRPr="00A820F1">
        <w:rPr>
          <w:rFonts w:cstheme="minorHAnsi"/>
        </w:rPr>
        <w:t>Jakékoliv v</w:t>
      </w:r>
      <w:r w:rsidR="00EE7110" w:rsidRPr="00A820F1">
        <w:rPr>
          <w:rFonts w:cstheme="minorHAnsi"/>
        </w:rPr>
        <w:t xml:space="preserve">yrozumění </w:t>
      </w:r>
      <w:r w:rsidR="004F4C43">
        <w:rPr>
          <w:rFonts w:cstheme="minorHAnsi"/>
        </w:rPr>
        <w:t>o</w:t>
      </w:r>
      <w:r w:rsidR="00EE7110" w:rsidRPr="00A820F1">
        <w:rPr>
          <w:rFonts w:cstheme="minorHAnsi"/>
        </w:rPr>
        <w:t xml:space="preserve">znamovatele </w:t>
      </w:r>
      <w:r w:rsidRPr="00A820F1">
        <w:rPr>
          <w:rFonts w:cstheme="minorHAnsi"/>
        </w:rPr>
        <w:t xml:space="preserve">podle této části </w:t>
      </w:r>
      <w:r w:rsidR="00EE7110" w:rsidRPr="00A820F1">
        <w:rPr>
          <w:rFonts w:cstheme="minorHAnsi"/>
        </w:rPr>
        <w:t xml:space="preserve">učiní </w:t>
      </w:r>
      <w:r w:rsidR="004F4C43">
        <w:rPr>
          <w:rFonts w:cstheme="minorHAnsi"/>
        </w:rPr>
        <w:t>p</w:t>
      </w:r>
      <w:r w:rsidR="00EE7110" w:rsidRPr="00A820F1">
        <w:rPr>
          <w:rFonts w:cstheme="minorHAnsi"/>
        </w:rPr>
        <w:t xml:space="preserve">říslušná osoba písemně na adresu bydliště či na e-mailovou adresu, kterou jí </w:t>
      </w:r>
      <w:r w:rsidR="004F4C43">
        <w:rPr>
          <w:rFonts w:cstheme="minorHAnsi"/>
        </w:rPr>
        <w:t>o</w:t>
      </w:r>
      <w:r w:rsidR="00EE7110" w:rsidRPr="00A820F1">
        <w:rPr>
          <w:rFonts w:cstheme="minorHAnsi"/>
        </w:rPr>
        <w:t xml:space="preserve">znamovatel sdělil, případně kterou má </w:t>
      </w:r>
      <w:r w:rsidR="004F4C43">
        <w:rPr>
          <w:rFonts w:cstheme="minorHAnsi"/>
        </w:rPr>
        <w:t>p</w:t>
      </w:r>
      <w:r w:rsidR="00EE7110" w:rsidRPr="00A820F1">
        <w:rPr>
          <w:rFonts w:cstheme="minorHAnsi"/>
        </w:rPr>
        <w:t>říslušná osoba k</w:t>
      </w:r>
      <w:r w:rsidR="00953C5B" w:rsidRPr="00A820F1">
        <w:rPr>
          <w:rFonts w:cstheme="minorHAnsi"/>
        </w:rPr>
        <w:t> dispozici.</w:t>
      </w:r>
    </w:p>
    <w:p w14:paraId="768D60F3" w14:textId="77777777" w:rsidR="00953C5B" w:rsidRPr="00A820F1" w:rsidRDefault="00953C5B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28CD3101" w14:textId="77777777" w:rsidR="00983BAD" w:rsidRPr="00A820F1" w:rsidRDefault="00983BAD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XI. Postup při vyhodnocování Oznámení</w:t>
      </w:r>
    </w:p>
    <w:p w14:paraId="62DDCE66" w14:textId="56C013FD" w:rsidR="00983BAD" w:rsidRPr="00A820F1" w:rsidRDefault="00983BAD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  <w:t xml:space="preserve">Příslušná osoba je povinna za účelem vyhodnocení </w:t>
      </w:r>
      <w:r w:rsidR="004F4C43">
        <w:rPr>
          <w:rFonts w:cstheme="minorHAnsi"/>
        </w:rPr>
        <w:t>o</w:t>
      </w:r>
      <w:r w:rsidRPr="00A820F1">
        <w:rPr>
          <w:rFonts w:cstheme="minorHAnsi"/>
        </w:rPr>
        <w:t>známení provést šetření v</w:t>
      </w:r>
      <w:r w:rsidR="00FD4E53" w:rsidRPr="00A820F1">
        <w:rPr>
          <w:rFonts w:cstheme="minorHAnsi"/>
        </w:rPr>
        <w:t xml:space="preserve"> rozsahu nezbytném pro </w:t>
      </w:r>
      <w:r w:rsidR="006F22C0" w:rsidRPr="00A820F1">
        <w:rPr>
          <w:rFonts w:cstheme="minorHAnsi"/>
        </w:rPr>
        <w:t>spolehlivé rozhodnutí, jak bude s </w:t>
      </w:r>
      <w:r w:rsidR="004F4C43">
        <w:rPr>
          <w:rFonts w:cstheme="minorHAnsi"/>
        </w:rPr>
        <w:t>o</w:t>
      </w:r>
      <w:r w:rsidR="006F22C0" w:rsidRPr="00A820F1">
        <w:rPr>
          <w:rFonts w:cstheme="minorHAnsi"/>
        </w:rPr>
        <w:t>známením v rámci vyhodnocení dále naloženo.</w:t>
      </w:r>
    </w:p>
    <w:p w14:paraId="7244137E" w14:textId="526D0E1F" w:rsidR="006F22C0" w:rsidRPr="00A820F1" w:rsidRDefault="006F22C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 xml:space="preserve">Příslušná osoba je oprávněna v rámci šetření </w:t>
      </w:r>
      <w:r w:rsidR="004F4C43">
        <w:rPr>
          <w:rFonts w:cstheme="minorHAnsi"/>
        </w:rPr>
        <w:t xml:space="preserve">vyžadovat </w:t>
      </w:r>
      <w:r w:rsidRPr="00A820F1">
        <w:rPr>
          <w:rFonts w:cstheme="minorHAnsi"/>
        </w:rPr>
        <w:t xml:space="preserve">od </w:t>
      </w:r>
      <w:r w:rsidR="004F4C43">
        <w:rPr>
          <w:rFonts w:cstheme="minorHAnsi"/>
        </w:rPr>
        <w:t>z</w:t>
      </w:r>
      <w:r w:rsidRPr="00A820F1">
        <w:rPr>
          <w:rFonts w:cstheme="minorHAnsi"/>
        </w:rPr>
        <w:t>aměstnavatele a jeho zaměstnanců jakékoli</w:t>
      </w:r>
      <w:r w:rsidR="004F4C43">
        <w:rPr>
          <w:rFonts w:cstheme="minorHAnsi"/>
        </w:rPr>
        <w:t>v</w:t>
      </w:r>
      <w:r w:rsidRPr="00A820F1">
        <w:rPr>
          <w:rFonts w:cstheme="minorHAnsi"/>
        </w:rPr>
        <w:t xml:space="preserve"> údaje a informace, jakož </w:t>
      </w:r>
      <w:r w:rsidR="009B59FE" w:rsidRPr="00A820F1">
        <w:rPr>
          <w:rFonts w:cstheme="minorHAnsi"/>
        </w:rPr>
        <w:t xml:space="preserve">i </w:t>
      </w:r>
      <w:r w:rsidRPr="00A820F1">
        <w:rPr>
          <w:rFonts w:cstheme="minorHAnsi"/>
        </w:rPr>
        <w:t>listinné, elektronické a jiné podklady</w:t>
      </w:r>
      <w:r w:rsidR="009B59FE" w:rsidRPr="00A820F1">
        <w:rPr>
          <w:rFonts w:cstheme="minorHAnsi"/>
        </w:rPr>
        <w:t xml:space="preserve">, pořizovat si z nich kopie a využívat jakékoliv další postupy a prostředky, </w:t>
      </w:r>
      <w:r w:rsidR="00430E3C">
        <w:rPr>
          <w:rFonts w:cstheme="minorHAnsi"/>
        </w:rPr>
        <w:t xml:space="preserve">jež </w:t>
      </w:r>
      <w:r w:rsidR="009B59FE" w:rsidRPr="00A820F1">
        <w:rPr>
          <w:rFonts w:cstheme="minorHAnsi"/>
        </w:rPr>
        <w:t>nejsou v rozporu s právními předpisy a které jsou přiměřené povaze šetření</w:t>
      </w:r>
      <w:r w:rsidRPr="00A820F1">
        <w:rPr>
          <w:rFonts w:cstheme="minorHAnsi"/>
        </w:rPr>
        <w:t xml:space="preserve">. Zaměstnavatel a jeho zaměstnanci jsou povinni poskytnout </w:t>
      </w:r>
      <w:r w:rsidR="00430E3C">
        <w:rPr>
          <w:rFonts w:cstheme="minorHAnsi"/>
        </w:rPr>
        <w:t>p</w:t>
      </w:r>
      <w:r w:rsidRPr="00A820F1">
        <w:rPr>
          <w:rFonts w:cstheme="minorHAnsi"/>
        </w:rPr>
        <w:t>říslušné osobě v </w:t>
      </w:r>
      <w:r w:rsidR="00430E3C">
        <w:rPr>
          <w:rFonts w:cstheme="minorHAnsi"/>
        </w:rPr>
        <w:t>daném</w:t>
      </w:r>
      <w:r w:rsidRPr="00A820F1">
        <w:rPr>
          <w:rFonts w:cstheme="minorHAnsi"/>
        </w:rPr>
        <w:t xml:space="preserve"> ohledu veškerou součinnost.</w:t>
      </w:r>
    </w:p>
    <w:p w14:paraId="38ACACF4" w14:textId="2A4BA70C" w:rsidR="006F22C0" w:rsidRPr="00A820F1" w:rsidRDefault="006F22C0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lastRenderedPageBreak/>
        <w:t>3.</w:t>
      </w:r>
      <w:r w:rsidRPr="00A820F1">
        <w:rPr>
          <w:rFonts w:cstheme="minorHAnsi"/>
        </w:rPr>
        <w:tab/>
        <w:t xml:space="preserve">Příslušná osoba je povinna si při svém šetření počínat tak, aby za žádných okolností nedošlo k ohrožení utajení údajů týkajících se totožnosti </w:t>
      </w:r>
      <w:r w:rsidR="00430E3C">
        <w:rPr>
          <w:rFonts w:cstheme="minorHAnsi"/>
        </w:rPr>
        <w:t>o</w:t>
      </w:r>
      <w:r w:rsidRPr="00A820F1">
        <w:rPr>
          <w:rFonts w:cstheme="minorHAnsi"/>
        </w:rPr>
        <w:t xml:space="preserve">znamovatele a obsahu jeho </w:t>
      </w:r>
      <w:r w:rsidR="00430E3C">
        <w:rPr>
          <w:rFonts w:cstheme="minorHAnsi"/>
        </w:rPr>
        <w:t>o</w:t>
      </w:r>
      <w:r w:rsidRPr="00A820F1">
        <w:rPr>
          <w:rFonts w:cstheme="minorHAnsi"/>
        </w:rPr>
        <w:t xml:space="preserve">známení, zejména s ohledem na to, že během šetření může </w:t>
      </w:r>
      <w:r w:rsidR="007C4B21" w:rsidRPr="00A820F1">
        <w:rPr>
          <w:rFonts w:cstheme="minorHAnsi"/>
        </w:rPr>
        <w:t xml:space="preserve">vzniknout </w:t>
      </w:r>
      <w:r w:rsidRPr="00A820F1">
        <w:rPr>
          <w:rFonts w:cstheme="minorHAnsi"/>
        </w:rPr>
        <w:t xml:space="preserve">s přihlédnutím k údajům </w:t>
      </w:r>
      <w:r w:rsidR="007C4B21" w:rsidRPr="00A820F1">
        <w:rPr>
          <w:rFonts w:cstheme="minorHAnsi"/>
        </w:rPr>
        <w:t>a k</w:t>
      </w:r>
      <w:r w:rsidR="00CE0245" w:rsidRPr="00A820F1">
        <w:rPr>
          <w:rFonts w:cstheme="minorHAnsi"/>
        </w:rPr>
        <w:t xml:space="preserve"> nositeli těchto údajů</w:t>
      </w:r>
      <w:r w:rsidRPr="00A820F1">
        <w:rPr>
          <w:rFonts w:cstheme="minorHAnsi"/>
        </w:rPr>
        <w:t>, které</w:t>
      </w:r>
      <w:r w:rsidR="00CE0245" w:rsidRPr="00A820F1">
        <w:rPr>
          <w:rFonts w:cstheme="minorHAnsi"/>
        </w:rPr>
        <w:t>ho</w:t>
      </w:r>
      <w:r w:rsidRPr="00A820F1">
        <w:rPr>
          <w:rFonts w:cstheme="minorHAnsi"/>
        </w:rPr>
        <w:t xml:space="preserve"> </w:t>
      </w:r>
      <w:r w:rsidR="00430E3C">
        <w:rPr>
          <w:rFonts w:cstheme="minorHAnsi"/>
        </w:rPr>
        <w:t>p</w:t>
      </w:r>
      <w:r w:rsidRPr="00A820F1">
        <w:rPr>
          <w:rFonts w:cstheme="minorHAnsi"/>
        </w:rPr>
        <w:t xml:space="preserve">říslušná osoba v rámci šetření prověřuje, u některých osob podezření, že právě nositel těchto údajů může být potenciálním </w:t>
      </w:r>
      <w:r w:rsidR="00430E3C">
        <w:rPr>
          <w:rFonts w:cstheme="minorHAnsi"/>
        </w:rPr>
        <w:t>o</w:t>
      </w:r>
      <w:r w:rsidRPr="00A820F1">
        <w:rPr>
          <w:rFonts w:cstheme="minorHAnsi"/>
        </w:rPr>
        <w:t>znamovatelem.</w:t>
      </w:r>
      <w:r w:rsidR="00CE0245" w:rsidRPr="00A820F1">
        <w:rPr>
          <w:rFonts w:cstheme="minorHAnsi"/>
        </w:rPr>
        <w:t xml:space="preserve"> Příslušné osobě se proto doporučuje, aby okruh šetření rozšířila kromě prověřované osoby fiktivně i na další namátkově vybrané osoby, aby bylo případné podezření na potenciálního </w:t>
      </w:r>
      <w:r w:rsidR="008C63D9">
        <w:rPr>
          <w:rFonts w:cstheme="minorHAnsi"/>
        </w:rPr>
        <w:t>o</w:t>
      </w:r>
      <w:r w:rsidR="00CE0245" w:rsidRPr="00A820F1">
        <w:rPr>
          <w:rFonts w:cstheme="minorHAnsi"/>
        </w:rPr>
        <w:t>znamovatele rozptýleno.</w:t>
      </w:r>
    </w:p>
    <w:p w14:paraId="5373E0EF" w14:textId="45235E8B" w:rsidR="00CE0245" w:rsidRPr="00A820F1" w:rsidRDefault="00CE0245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4.</w:t>
      </w:r>
      <w:r w:rsidRPr="00A820F1">
        <w:rPr>
          <w:rFonts w:cstheme="minorHAnsi"/>
        </w:rPr>
        <w:tab/>
        <w:t xml:space="preserve">Zaměstnavatel a jeho zaměstnanci jsou povinni se zdržet </w:t>
      </w:r>
      <w:r w:rsidR="007C4B21" w:rsidRPr="00A820F1">
        <w:rPr>
          <w:rFonts w:cstheme="minorHAnsi"/>
        </w:rPr>
        <w:t xml:space="preserve">jakéhokoliv </w:t>
      </w:r>
      <w:r w:rsidRPr="00A820F1">
        <w:rPr>
          <w:rFonts w:cstheme="minorHAnsi"/>
        </w:rPr>
        <w:t xml:space="preserve">vlastního zjišťování informací ohledně toho, kdo je ze strany </w:t>
      </w:r>
      <w:r w:rsidR="008C63D9">
        <w:rPr>
          <w:rFonts w:cstheme="minorHAnsi"/>
        </w:rPr>
        <w:t>p</w:t>
      </w:r>
      <w:r w:rsidR="008C63D9" w:rsidRPr="00A820F1">
        <w:rPr>
          <w:rFonts w:cstheme="minorHAnsi"/>
        </w:rPr>
        <w:t xml:space="preserve">říslušné </w:t>
      </w:r>
      <w:r w:rsidRPr="00A820F1">
        <w:rPr>
          <w:rFonts w:cstheme="minorHAnsi"/>
        </w:rPr>
        <w:t xml:space="preserve">osoby prověřován a kdo může být potenciálním </w:t>
      </w:r>
      <w:r w:rsidR="008C63D9">
        <w:rPr>
          <w:rFonts w:cstheme="minorHAnsi"/>
        </w:rPr>
        <w:t>o</w:t>
      </w:r>
      <w:r w:rsidR="008C63D9" w:rsidRPr="00A820F1">
        <w:rPr>
          <w:rFonts w:cstheme="minorHAnsi"/>
        </w:rPr>
        <w:t>znamovatelem</w:t>
      </w:r>
      <w:r w:rsidRPr="00A820F1">
        <w:rPr>
          <w:rFonts w:cstheme="minorHAnsi"/>
        </w:rPr>
        <w:t>.</w:t>
      </w:r>
    </w:p>
    <w:p w14:paraId="1F8917EE" w14:textId="78EED8FA" w:rsidR="00CE0245" w:rsidRPr="00A820F1" w:rsidRDefault="00CE0245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5.</w:t>
      </w:r>
      <w:r w:rsidRPr="00A820F1">
        <w:rPr>
          <w:rFonts w:cstheme="minorHAnsi"/>
        </w:rPr>
        <w:tab/>
        <w:t>Zaměstnavatel a jeho zaměstnanci jsou povinni zachovávat mlčenlivost ohledně své součinnosti s </w:t>
      </w:r>
      <w:r w:rsidR="008C63D9">
        <w:rPr>
          <w:rFonts w:cstheme="minorHAnsi"/>
        </w:rPr>
        <w:t>p</w:t>
      </w:r>
      <w:r w:rsidR="008C63D9" w:rsidRPr="00A820F1">
        <w:rPr>
          <w:rFonts w:cstheme="minorHAnsi"/>
        </w:rPr>
        <w:t xml:space="preserve">říslušnou </w:t>
      </w:r>
      <w:r w:rsidRPr="00A820F1">
        <w:rPr>
          <w:rFonts w:cstheme="minorHAnsi"/>
        </w:rPr>
        <w:t>osobou.</w:t>
      </w:r>
    </w:p>
    <w:p w14:paraId="6967B689" w14:textId="77777777" w:rsidR="009D03A9" w:rsidRPr="00A820F1" w:rsidRDefault="009D03A9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4AD2A4FF" w14:textId="77777777" w:rsidR="00CE0245" w:rsidRPr="00A820F1" w:rsidRDefault="00CE0245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>XII. Postup u návrhu na přijetí opatření</w:t>
      </w:r>
    </w:p>
    <w:p w14:paraId="0E10B4D0" w14:textId="21C72B44" w:rsidR="00B5476F" w:rsidRPr="00A820F1" w:rsidRDefault="00CE0245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  <w:t xml:space="preserve">Pokud je </w:t>
      </w:r>
      <w:r w:rsidR="008C63D9">
        <w:rPr>
          <w:rFonts w:cstheme="minorHAnsi"/>
        </w:rPr>
        <w:t>o</w:t>
      </w:r>
      <w:r w:rsidRPr="00A820F1">
        <w:rPr>
          <w:rFonts w:cstheme="minorHAnsi"/>
        </w:rPr>
        <w:t xml:space="preserve">známení vyhodnoceno jako důvodné, je </w:t>
      </w:r>
      <w:r w:rsidR="009B7561">
        <w:rPr>
          <w:rFonts w:cstheme="minorHAnsi"/>
        </w:rPr>
        <w:t>p</w:t>
      </w:r>
      <w:r w:rsidRPr="00A820F1">
        <w:rPr>
          <w:rFonts w:cstheme="minorHAnsi"/>
        </w:rPr>
        <w:t xml:space="preserve">říslušná osoba </w:t>
      </w:r>
      <w:r w:rsidR="00B5476F" w:rsidRPr="00A820F1">
        <w:rPr>
          <w:rFonts w:cstheme="minorHAnsi"/>
        </w:rPr>
        <w:t xml:space="preserve">povinna nejpozději ve lhůtě </w:t>
      </w:r>
      <w:r w:rsidR="009B7561">
        <w:rPr>
          <w:rFonts w:cstheme="minorHAnsi"/>
        </w:rPr>
        <w:t xml:space="preserve">třiceti </w:t>
      </w:r>
      <w:r w:rsidR="00B5476F" w:rsidRPr="00A820F1">
        <w:rPr>
          <w:rFonts w:cstheme="minorHAnsi"/>
        </w:rPr>
        <w:t xml:space="preserve">dnů </w:t>
      </w:r>
      <w:r w:rsidR="00902C53" w:rsidRPr="00A820F1">
        <w:rPr>
          <w:rFonts w:cstheme="minorHAnsi"/>
        </w:rPr>
        <w:t xml:space="preserve">ode dne ukončení posouzení důvodnosti </w:t>
      </w:r>
      <w:r w:rsidR="009B7561">
        <w:rPr>
          <w:rFonts w:cstheme="minorHAnsi"/>
        </w:rPr>
        <w:t>o</w:t>
      </w:r>
      <w:r w:rsidR="00902C53" w:rsidRPr="00A820F1">
        <w:rPr>
          <w:rFonts w:cstheme="minorHAnsi"/>
        </w:rPr>
        <w:t xml:space="preserve">známení </w:t>
      </w:r>
      <w:r w:rsidR="00B5476F" w:rsidRPr="00A820F1">
        <w:rPr>
          <w:rFonts w:cstheme="minorHAnsi"/>
        </w:rPr>
        <w:t xml:space="preserve">předložit </w:t>
      </w:r>
      <w:r w:rsidR="009B7561">
        <w:rPr>
          <w:rFonts w:cstheme="minorHAnsi"/>
        </w:rPr>
        <w:t>z</w:t>
      </w:r>
      <w:r w:rsidR="00B5476F" w:rsidRPr="00A820F1">
        <w:rPr>
          <w:rFonts w:cstheme="minorHAnsi"/>
        </w:rPr>
        <w:t xml:space="preserve">aměstnavateli písemný </w:t>
      </w:r>
      <w:r w:rsidR="009B7561">
        <w:rPr>
          <w:rFonts w:cstheme="minorHAnsi"/>
        </w:rPr>
        <w:t>n</w:t>
      </w:r>
      <w:r w:rsidR="00B5476F" w:rsidRPr="00A820F1">
        <w:rPr>
          <w:rFonts w:cstheme="minorHAnsi"/>
        </w:rPr>
        <w:t xml:space="preserve">ávrh opatření k předejití nebo nápravě protiprávního stavu (dále jen </w:t>
      </w:r>
      <w:r w:rsidR="00B5476F" w:rsidRPr="006C5298">
        <w:rPr>
          <w:rFonts w:cstheme="minorHAnsi"/>
          <w:bCs/>
        </w:rPr>
        <w:t>„</w:t>
      </w:r>
      <w:r w:rsidR="009B7561" w:rsidRPr="006C5298">
        <w:rPr>
          <w:rFonts w:cstheme="minorHAnsi"/>
          <w:bCs/>
        </w:rPr>
        <w:t>n</w:t>
      </w:r>
      <w:r w:rsidR="00B5476F" w:rsidRPr="006C5298">
        <w:rPr>
          <w:rFonts w:cstheme="minorHAnsi"/>
          <w:bCs/>
        </w:rPr>
        <w:t>ávrh“</w:t>
      </w:r>
      <w:r w:rsidR="00B5476F" w:rsidRPr="00A820F1">
        <w:rPr>
          <w:rFonts w:cstheme="minorHAnsi"/>
        </w:rPr>
        <w:t>).</w:t>
      </w:r>
    </w:p>
    <w:p w14:paraId="31F551CD" w14:textId="01B79B35" w:rsidR="00CE0245" w:rsidRPr="00A820F1" w:rsidRDefault="00B5476F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 xml:space="preserve">Návrh musí obsahovat vlastní návrh konkrétních opatření, řádné odůvodnění tohoto návrhu a musí být opatřen vlastnoručním podpisem </w:t>
      </w:r>
      <w:r w:rsidR="009B7561">
        <w:rPr>
          <w:rFonts w:cstheme="minorHAnsi"/>
        </w:rPr>
        <w:t>p</w:t>
      </w:r>
      <w:r w:rsidRPr="00A820F1">
        <w:rPr>
          <w:rFonts w:cstheme="minorHAnsi"/>
        </w:rPr>
        <w:t>říslušné osoby, případně jejím uznávaným elektronickým podpisem.</w:t>
      </w:r>
    </w:p>
    <w:p w14:paraId="2B4FEED4" w14:textId="0586ED86" w:rsidR="00731A18" w:rsidRPr="00A820F1" w:rsidRDefault="00B5476F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  <w:t xml:space="preserve">Zaměstnavatel není tímto </w:t>
      </w:r>
      <w:r w:rsidR="009B7561">
        <w:rPr>
          <w:rFonts w:cstheme="minorHAnsi"/>
        </w:rPr>
        <w:t>n</w:t>
      </w:r>
      <w:r w:rsidRPr="00A820F1">
        <w:rPr>
          <w:rFonts w:cstheme="minorHAnsi"/>
        </w:rPr>
        <w:t>ávrhem</w:t>
      </w:r>
      <w:r w:rsidR="00732496" w:rsidRPr="00A820F1">
        <w:rPr>
          <w:rFonts w:cstheme="minorHAnsi"/>
        </w:rPr>
        <w:t xml:space="preserve"> žádným způsobem vázán</w:t>
      </w:r>
      <w:r w:rsidRPr="00A820F1">
        <w:rPr>
          <w:rFonts w:cstheme="minorHAnsi"/>
        </w:rPr>
        <w:t xml:space="preserve"> a je pouze na jeho uvážení, zda </w:t>
      </w:r>
      <w:r w:rsidR="009B7561">
        <w:rPr>
          <w:rFonts w:cstheme="minorHAnsi"/>
        </w:rPr>
        <w:t xml:space="preserve">mu </w:t>
      </w:r>
      <w:r w:rsidRPr="00A820F1">
        <w:rPr>
          <w:rFonts w:cstheme="minorHAnsi"/>
        </w:rPr>
        <w:t>v</w:t>
      </w:r>
      <w:r w:rsidR="009B7561">
        <w:rPr>
          <w:rFonts w:cstheme="minorHAnsi"/>
        </w:rPr>
        <w:t> </w:t>
      </w:r>
      <w:r w:rsidRPr="00A820F1">
        <w:rPr>
          <w:rFonts w:cstheme="minorHAnsi"/>
        </w:rPr>
        <w:t xml:space="preserve">plném rozsahu či zčásti vyhoví, nebo zda </w:t>
      </w:r>
      <w:r w:rsidR="009B7561">
        <w:rPr>
          <w:rFonts w:cstheme="minorHAnsi"/>
        </w:rPr>
        <w:t xml:space="preserve">jej </w:t>
      </w:r>
      <w:r w:rsidR="00731A18" w:rsidRPr="00A820F1">
        <w:rPr>
          <w:rFonts w:cstheme="minorHAnsi"/>
        </w:rPr>
        <w:t xml:space="preserve">zcela </w:t>
      </w:r>
      <w:r w:rsidR="009B7561">
        <w:rPr>
          <w:rFonts w:cstheme="minorHAnsi"/>
        </w:rPr>
        <w:t xml:space="preserve">či </w:t>
      </w:r>
      <w:r w:rsidR="00731A18" w:rsidRPr="00A820F1">
        <w:rPr>
          <w:rFonts w:cstheme="minorHAnsi"/>
        </w:rPr>
        <w:t xml:space="preserve">zčásti zamítne. Nepřijme-li </w:t>
      </w:r>
      <w:r w:rsidR="009B7561">
        <w:rPr>
          <w:rFonts w:cstheme="minorHAnsi"/>
        </w:rPr>
        <w:t>z</w:t>
      </w:r>
      <w:r w:rsidR="00731A18" w:rsidRPr="00A820F1">
        <w:rPr>
          <w:rFonts w:cstheme="minorHAnsi"/>
        </w:rPr>
        <w:t xml:space="preserve">aměstnavatel opatření navržené </w:t>
      </w:r>
      <w:r w:rsidR="009B7561">
        <w:rPr>
          <w:rFonts w:cstheme="minorHAnsi"/>
        </w:rPr>
        <w:t>p</w:t>
      </w:r>
      <w:r w:rsidR="00731A18" w:rsidRPr="00A820F1">
        <w:rPr>
          <w:rFonts w:cstheme="minorHAnsi"/>
        </w:rPr>
        <w:t>říslušnou osobou, přijme k předejití nebo nápravě protiprávního stavu jiné vhodné opatření. O těchto skutečnostech</w:t>
      </w:r>
      <w:r w:rsidRPr="00A820F1">
        <w:rPr>
          <w:rFonts w:cstheme="minorHAnsi"/>
        </w:rPr>
        <w:t xml:space="preserve"> však musí </w:t>
      </w:r>
      <w:r w:rsidR="009B7561">
        <w:rPr>
          <w:rFonts w:cstheme="minorHAnsi"/>
        </w:rPr>
        <w:t>p</w:t>
      </w:r>
      <w:r w:rsidRPr="00A820F1">
        <w:rPr>
          <w:rFonts w:cstheme="minorHAnsi"/>
        </w:rPr>
        <w:t xml:space="preserve">říslušnou osobu, </w:t>
      </w:r>
      <w:r w:rsidR="009B7561">
        <w:rPr>
          <w:rFonts w:cstheme="minorHAnsi"/>
        </w:rPr>
        <w:t xml:space="preserve">jež </w:t>
      </w:r>
      <w:r w:rsidRPr="00A820F1">
        <w:rPr>
          <w:rFonts w:cstheme="minorHAnsi"/>
        </w:rPr>
        <w:t xml:space="preserve">mu </w:t>
      </w:r>
      <w:r w:rsidR="009B7561">
        <w:rPr>
          <w:rFonts w:cstheme="minorHAnsi"/>
        </w:rPr>
        <w:t>n</w:t>
      </w:r>
      <w:r w:rsidRPr="00A820F1">
        <w:rPr>
          <w:rFonts w:cstheme="minorHAnsi"/>
        </w:rPr>
        <w:t xml:space="preserve">ávrh předložila, vyrozumět nejpozději do </w:t>
      </w:r>
      <w:r w:rsidR="009B7561">
        <w:rPr>
          <w:rFonts w:cstheme="minorHAnsi"/>
        </w:rPr>
        <w:t>třiceti</w:t>
      </w:r>
      <w:r w:rsidRPr="00A820F1">
        <w:rPr>
          <w:rFonts w:cstheme="minorHAnsi"/>
        </w:rPr>
        <w:t xml:space="preserve"> dnů ode dne, kdy byl </w:t>
      </w:r>
      <w:r w:rsidR="009B7561">
        <w:rPr>
          <w:rFonts w:cstheme="minorHAnsi"/>
        </w:rPr>
        <w:t>n</w:t>
      </w:r>
      <w:r w:rsidRPr="00A820F1">
        <w:rPr>
          <w:rFonts w:cstheme="minorHAnsi"/>
        </w:rPr>
        <w:t xml:space="preserve">ávrh </w:t>
      </w:r>
      <w:r w:rsidR="0029517C">
        <w:rPr>
          <w:rFonts w:cstheme="minorHAnsi"/>
        </w:rPr>
        <w:t xml:space="preserve">z její strany </w:t>
      </w:r>
      <w:r w:rsidRPr="00A820F1">
        <w:rPr>
          <w:rFonts w:cstheme="minorHAnsi"/>
        </w:rPr>
        <w:t>předložen.</w:t>
      </w:r>
    </w:p>
    <w:p w14:paraId="348A0E30" w14:textId="77777777" w:rsidR="00CE0245" w:rsidRPr="00A820F1" w:rsidRDefault="00CE0245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2F4F12BE" w14:textId="77777777" w:rsidR="00731A18" w:rsidRPr="00A820F1" w:rsidRDefault="00731A18" w:rsidP="005C6914">
      <w:pPr>
        <w:spacing w:line="240" w:lineRule="auto"/>
        <w:ind w:left="567"/>
        <w:contextualSpacing/>
        <w:jc w:val="center"/>
        <w:rPr>
          <w:rFonts w:cstheme="minorHAnsi"/>
          <w:b/>
          <w:u w:val="single"/>
        </w:rPr>
      </w:pPr>
      <w:r w:rsidRPr="00A820F1">
        <w:rPr>
          <w:rFonts w:cstheme="minorHAnsi"/>
          <w:b/>
          <w:u w:val="single"/>
        </w:rPr>
        <w:t xml:space="preserve">XIII. Vzdělávání </w:t>
      </w:r>
      <w:r w:rsidR="00A91D7A" w:rsidRPr="00A820F1">
        <w:rPr>
          <w:rFonts w:cstheme="minorHAnsi"/>
          <w:b/>
          <w:u w:val="single"/>
        </w:rPr>
        <w:t xml:space="preserve">a informace </w:t>
      </w:r>
      <w:r w:rsidRPr="00A820F1">
        <w:rPr>
          <w:rFonts w:cstheme="minorHAnsi"/>
          <w:b/>
          <w:u w:val="single"/>
        </w:rPr>
        <w:t xml:space="preserve">ve věci </w:t>
      </w:r>
      <w:r w:rsidR="001474E2" w:rsidRPr="00A820F1">
        <w:rPr>
          <w:rFonts w:cstheme="minorHAnsi"/>
          <w:b/>
          <w:u w:val="single"/>
        </w:rPr>
        <w:t>ochrany oznamovatelů</w:t>
      </w:r>
    </w:p>
    <w:p w14:paraId="078ECB8F" w14:textId="1A46F0B3" w:rsidR="002F4E06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1.</w:t>
      </w:r>
      <w:r w:rsidRPr="00A820F1">
        <w:rPr>
          <w:rFonts w:cstheme="minorHAnsi"/>
        </w:rPr>
        <w:tab/>
        <w:t xml:space="preserve">Zaměstnavatel se zavazuje zajistit pravidelné vzdělávání </w:t>
      </w:r>
      <w:r w:rsidR="0029517C">
        <w:rPr>
          <w:rFonts w:cstheme="minorHAnsi"/>
        </w:rPr>
        <w:t>p</w:t>
      </w:r>
      <w:r w:rsidRPr="00A820F1">
        <w:rPr>
          <w:rFonts w:cstheme="minorHAnsi"/>
        </w:rPr>
        <w:t xml:space="preserve">říslušné osoby </w:t>
      </w:r>
      <w:r w:rsidR="00732496" w:rsidRPr="00A820F1">
        <w:rPr>
          <w:rFonts w:cstheme="minorHAnsi"/>
        </w:rPr>
        <w:t>zejména</w:t>
      </w:r>
      <w:r w:rsidR="0029517C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v oblasti problematiky ochrany oznamovatelů a ve věci </w:t>
      </w:r>
      <w:r w:rsidR="00A91D7A" w:rsidRPr="00A820F1">
        <w:rPr>
          <w:rFonts w:cstheme="minorHAnsi"/>
        </w:rPr>
        <w:t>jejích práv a povinností p</w:t>
      </w:r>
      <w:r w:rsidRPr="00A820F1">
        <w:rPr>
          <w:rFonts w:cstheme="minorHAnsi"/>
        </w:rPr>
        <w:t xml:space="preserve">odle </w:t>
      </w:r>
      <w:r w:rsidR="0029517C">
        <w:rPr>
          <w:rFonts w:cstheme="minorHAnsi"/>
        </w:rPr>
        <w:t>z</w:t>
      </w:r>
      <w:r w:rsidRPr="00A820F1">
        <w:rPr>
          <w:rFonts w:cstheme="minorHAnsi"/>
        </w:rPr>
        <w:t>ákona.</w:t>
      </w:r>
    </w:p>
    <w:p w14:paraId="0C23D9D6" w14:textId="669E8164" w:rsidR="001474E2" w:rsidRPr="00A820F1" w:rsidRDefault="001474E2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2.</w:t>
      </w:r>
      <w:r w:rsidRPr="00A820F1">
        <w:rPr>
          <w:rFonts w:cstheme="minorHAnsi"/>
        </w:rPr>
        <w:tab/>
        <w:t xml:space="preserve">Zaměstnavatel se zavazuje zajistit pravidelné vzdělávání svých zaměstnanců </w:t>
      </w:r>
      <w:r w:rsidR="00732496" w:rsidRPr="00A820F1">
        <w:rPr>
          <w:rFonts w:cstheme="minorHAnsi"/>
        </w:rPr>
        <w:t xml:space="preserve">zejména </w:t>
      </w:r>
      <w:r w:rsidRPr="00A820F1">
        <w:rPr>
          <w:rFonts w:cstheme="minorHAnsi"/>
        </w:rPr>
        <w:t xml:space="preserve">v oblasti problematiky ochrany oznamovatelů, ve věci jejich práva podat </w:t>
      </w:r>
      <w:r w:rsidR="0029517C">
        <w:rPr>
          <w:rFonts w:cstheme="minorHAnsi"/>
        </w:rPr>
        <w:t>o</w:t>
      </w:r>
      <w:r w:rsidRPr="00A820F1">
        <w:rPr>
          <w:rFonts w:cstheme="minorHAnsi"/>
        </w:rPr>
        <w:t xml:space="preserve">známení podle </w:t>
      </w:r>
      <w:r w:rsidR="0029517C">
        <w:rPr>
          <w:rFonts w:cstheme="minorHAnsi"/>
        </w:rPr>
        <w:t>z</w:t>
      </w:r>
      <w:r w:rsidRPr="00A820F1">
        <w:rPr>
          <w:rFonts w:cstheme="minorHAnsi"/>
        </w:rPr>
        <w:t xml:space="preserve">ákona a ohledně jejich povinnosti poskytovat </w:t>
      </w:r>
      <w:r w:rsidR="0029517C">
        <w:rPr>
          <w:rFonts w:cstheme="minorHAnsi"/>
        </w:rPr>
        <w:t>p</w:t>
      </w:r>
      <w:r w:rsidRPr="00A820F1">
        <w:rPr>
          <w:rFonts w:cstheme="minorHAnsi"/>
        </w:rPr>
        <w:t>říslušné osobě součinnost.</w:t>
      </w:r>
    </w:p>
    <w:p w14:paraId="566892A6" w14:textId="01F982D8" w:rsidR="001474E2" w:rsidRPr="00A820F1" w:rsidRDefault="00A91D7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>3.</w:t>
      </w:r>
      <w:r w:rsidRPr="00A820F1">
        <w:rPr>
          <w:rFonts w:cstheme="minorHAnsi"/>
        </w:rPr>
        <w:tab/>
        <w:t>Zaměstnavatel se zavazuje</w:t>
      </w:r>
      <w:r w:rsidR="001474E2" w:rsidRPr="00A820F1">
        <w:rPr>
          <w:rFonts w:cstheme="minorHAnsi"/>
        </w:rPr>
        <w:t xml:space="preserve"> </w:t>
      </w:r>
      <w:r w:rsidRPr="00A820F1">
        <w:rPr>
          <w:rFonts w:cstheme="minorHAnsi"/>
        </w:rPr>
        <w:t xml:space="preserve">vyčerpávajícím a srozumitelným způsobem </w:t>
      </w:r>
      <w:r w:rsidR="00AD2504">
        <w:rPr>
          <w:rFonts w:cstheme="minorHAnsi"/>
        </w:rPr>
        <w:t xml:space="preserve">– </w:t>
      </w:r>
      <w:r w:rsidR="00AD2504" w:rsidRPr="00A820F1">
        <w:rPr>
          <w:rFonts w:cstheme="minorHAnsi"/>
        </w:rPr>
        <w:t xml:space="preserve">a to zejména na svých webových stránkách </w:t>
      </w:r>
      <w:r w:rsidR="00AD2504">
        <w:rPr>
          <w:rFonts w:cstheme="minorHAnsi"/>
        </w:rPr>
        <w:t xml:space="preserve">– </w:t>
      </w:r>
      <w:r w:rsidRPr="00A820F1">
        <w:rPr>
          <w:rFonts w:cstheme="minorHAnsi"/>
        </w:rPr>
        <w:t xml:space="preserve">informovat veškeré potenciální </w:t>
      </w:r>
      <w:r w:rsidR="00AD2504">
        <w:rPr>
          <w:rFonts w:cstheme="minorHAnsi"/>
        </w:rPr>
        <w:t>o</w:t>
      </w:r>
      <w:r w:rsidRPr="00A820F1">
        <w:rPr>
          <w:rFonts w:cstheme="minorHAnsi"/>
        </w:rPr>
        <w:t xml:space="preserve">znamovatele o jejich právu podat </w:t>
      </w:r>
      <w:r w:rsidR="00AD2504">
        <w:rPr>
          <w:rFonts w:cstheme="minorHAnsi"/>
        </w:rPr>
        <w:t>o</w:t>
      </w:r>
      <w:r w:rsidRPr="00A820F1">
        <w:rPr>
          <w:rFonts w:cstheme="minorHAnsi"/>
        </w:rPr>
        <w:t xml:space="preserve">známení, </w:t>
      </w:r>
      <w:r w:rsidR="00732496" w:rsidRPr="00A820F1">
        <w:rPr>
          <w:rFonts w:cstheme="minorHAnsi"/>
        </w:rPr>
        <w:t xml:space="preserve">o </w:t>
      </w:r>
      <w:r w:rsidR="00BF3B60" w:rsidRPr="00A820F1">
        <w:rPr>
          <w:rFonts w:cstheme="minorHAnsi"/>
        </w:rPr>
        <w:t xml:space="preserve">jednotlivých způsobech podávání </w:t>
      </w:r>
      <w:r w:rsidR="00AD2504">
        <w:rPr>
          <w:rFonts w:cstheme="minorHAnsi"/>
        </w:rPr>
        <w:t>o</w:t>
      </w:r>
      <w:r w:rsidR="00BF3B60" w:rsidRPr="00A820F1">
        <w:rPr>
          <w:rFonts w:cstheme="minorHAnsi"/>
        </w:rPr>
        <w:t xml:space="preserve">známení podle této </w:t>
      </w:r>
      <w:r w:rsidR="00AD2504">
        <w:rPr>
          <w:rFonts w:cstheme="minorHAnsi"/>
        </w:rPr>
        <w:t>v</w:t>
      </w:r>
      <w:r w:rsidR="00BF3B60" w:rsidRPr="00A820F1">
        <w:rPr>
          <w:rFonts w:cstheme="minorHAnsi"/>
        </w:rPr>
        <w:t xml:space="preserve">nitropodnikové směrnice, </w:t>
      </w:r>
      <w:r w:rsidRPr="00A820F1">
        <w:rPr>
          <w:rFonts w:cstheme="minorHAnsi"/>
        </w:rPr>
        <w:t xml:space="preserve">jakož </w:t>
      </w:r>
      <w:r w:rsidR="00D8427D">
        <w:rPr>
          <w:rFonts w:cstheme="minorHAnsi"/>
        </w:rPr>
        <w:t xml:space="preserve">i </w:t>
      </w:r>
      <w:r w:rsidRPr="00A820F1">
        <w:rPr>
          <w:rFonts w:cstheme="minorHAnsi"/>
        </w:rPr>
        <w:t xml:space="preserve">o veškerých jejich právech a povinnostech </w:t>
      </w:r>
      <w:r w:rsidR="00853CD0" w:rsidRPr="00A820F1">
        <w:rPr>
          <w:rFonts w:cstheme="minorHAnsi"/>
        </w:rPr>
        <w:t xml:space="preserve">podle </w:t>
      </w:r>
      <w:r w:rsidR="00AD2504">
        <w:rPr>
          <w:rFonts w:cstheme="minorHAnsi"/>
        </w:rPr>
        <w:t>z</w:t>
      </w:r>
      <w:r w:rsidR="00853CD0" w:rsidRPr="00A820F1">
        <w:rPr>
          <w:rFonts w:cstheme="minorHAnsi"/>
        </w:rPr>
        <w:t>ákona.</w:t>
      </w:r>
    </w:p>
    <w:p w14:paraId="04CED515" w14:textId="77777777" w:rsidR="00A91D7A" w:rsidRPr="00A820F1" w:rsidRDefault="00A91D7A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0DD133E4" w14:textId="77777777" w:rsidR="00A91D7A" w:rsidRPr="00A820F1" w:rsidRDefault="00A91D7A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 xml:space="preserve">Tato směrnice nabývá účinnosti dne </w:t>
      </w:r>
      <w:r w:rsidRPr="00A820F1">
        <w:rPr>
          <w:rFonts w:cstheme="minorHAnsi"/>
          <w:highlight w:val="yellow"/>
        </w:rPr>
        <w:t>………………………….</w:t>
      </w:r>
      <w:r w:rsidRPr="00A820F1">
        <w:rPr>
          <w:rFonts w:cstheme="minorHAnsi"/>
        </w:rPr>
        <w:t xml:space="preserve"> </w:t>
      </w:r>
    </w:p>
    <w:p w14:paraId="2DC05A37" w14:textId="77777777" w:rsidR="003D41E3" w:rsidRPr="00A820F1" w:rsidRDefault="003D41E3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4751C626" w14:textId="68ACEEF8" w:rsidR="00A91D7A" w:rsidRPr="00A820F1" w:rsidRDefault="00A91D7A" w:rsidP="005C6914">
      <w:pPr>
        <w:pBdr>
          <w:bottom w:val="single" w:sz="12" w:space="1" w:color="auto"/>
        </w:pBdr>
        <w:spacing w:line="240" w:lineRule="auto"/>
        <w:contextualSpacing/>
        <w:rPr>
          <w:rFonts w:cstheme="minorHAnsi"/>
          <w:highlight w:val="yellow"/>
        </w:rPr>
      </w:pPr>
      <w:r w:rsidRPr="00A820F1">
        <w:rPr>
          <w:rFonts w:cstheme="minorHAnsi"/>
          <w:highlight w:val="yellow"/>
        </w:rPr>
        <w:t>[</w:t>
      </w:r>
      <w:r w:rsidR="00B02A9D">
        <w:rPr>
          <w:rFonts w:cstheme="minorHAnsi"/>
          <w:highlight w:val="yellow"/>
        </w:rPr>
        <w:t>n</w:t>
      </w:r>
      <w:r w:rsidR="00B02A9D" w:rsidRPr="00A820F1">
        <w:rPr>
          <w:rFonts w:cstheme="minorHAnsi"/>
          <w:highlight w:val="yellow"/>
        </w:rPr>
        <w:t xml:space="preserve">ázev </w:t>
      </w:r>
      <w:r w:rsidRPr="00A820F1">
        <w:rPr>
          <w:rFonts w:cstheme="minorHAnsi"/>
          <w:highlight w:val="yellow"/>
        </w:rPr>
        <w:t xml:space="preserve">/ </w:t>
      </w:r>
      <w:r w:rsidR="00B02A9D">
        <w:rPr>
          <w:rFonts w:cstheme="minorHAnsi"/>
          <w:highlight w:val="yellow"/>
        </w:rPr>
        <w:t>o</w:t>
      </w:r>
      <w:r w:rsidR="00B02A9D" w:rsidRPr="00A820F1">
        <w:rPr>
          <w:rFonts w:cstheme="minorHAnsi"/>
          <w:highlight w:val="yellow"/>
        </w:rPr>
        <w:t xml:space="preserve">bchodní </w:t>
      </w:r>
      <w:r w:rsidRPr="00A820F1">
        <w:rPr>
          <w:rFonts w:cstheme="minorHAnsi"/>
          <w:highlight w:val="yellow"/>
        </w:rPr>
        <w:t>firma]</w:t>
      </w:r>
    </w:p>
    <w:p w14:paraId="272B754D" w14:textId="77777777" w:rsidR="00732496" w:rsidRPr="00A820F1" w:rsidRDefault="00732496" w:rsidP="005C6914">
      <w:pPr>
        <w:pBdr>
          <w:bottom w:val="single" w:sz="12" w:space="1" w:color="auto"/>
        </w:pBdr>
        <w:spacing w:line="240" w:lineRule="auto"/>
        <w:contextualSpacing/>
        <w:rPr>
          <w:rFonts w:cstheme="minorHAnsi"/>
          <w:highlight w:val="yellow"/>
        </w:rPr>
      </w:pPr>
    </w:p>
    <w:p w14:paraId="493FC81D" w14:textId="77777777" w:rsidR="00732496" w:rsidRPr="00A820F1" w:rsidRDefault="00732496" w:rsidP="005C6914">
      <w:pPr>
        <w:spacing w:line="240" w:lineRule="auto"/>
        <w:ind w:left="567" w:hanging="567"/>
        <w:contextualSpacing/>
        <w:rPr>
          <w:rFonts w:cstheme="minorHAnsi"/>
          <w:b/>
        </w:rPr>
      </w:pP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</w:rPr>
        <w:softHyphen/>
      </w:r>
      <w:r w:rsidRPr="00A820F1">
        <w:rPr>
          <w:rFonts w:cstheme="minorHAnsi"/>
          <w:b/>
        </w:rPr>
        <w:t>KOMENTÁŘ:</w:t>
      </w:r>
    </w:p>
    <w:p w14:paraId="2EECE2C4" w14:textId="4D588D30" w:rsidR="007242BC" w:rsidRPr="00A820F1" w:rsidRDefault="00435647" w:rsidP="005C6914">
      <w:pPr>
        <w:spacing w:line="240" w:lineRule="auto"/>
        <w:contextualSpacing/>
        <w:rPr>
          <w:rFonts w:cstheme="minorHAnsi"/>
        </w:rPr>
      </w:pPr>
      <w:r w:rsidRPr="00A820F1">
        <w:rPr>
          <w:rFonts w:cstheme="minorHAnsi"/>
        </w:rPr>
        <w:t>Tento vzor vychází z dosavadní podoby původního vládního návrhu zákona o ochraně oznamovatelů, sněmovní tisk č. 1150. Vzhledem k novému funkčnímu období Poslanecké sněmovny bude muset zákon projít znovu legislativním procesem a lze očekávat, že dozná i vzhledem k novému obsazení</w:t>
      </w:r>
      <w:r w:rsidR="00684B22" w:rsidRPr="00A820F1">
        <w:rPr>
          <w:rFonts w:cstheme="minorHAnsi"/>
        </w:rPr>
        <w:t xml:space="preserve"> vlá</w:t>
      </w:r>
      <w:r w:rsidRPr="00A820F1">
        <w:rPr>
          <w:rFonts w:cstheme="minorHAnsi"/>
        </w:rPr>
        <w:t xml:space="preserve">dy dalších změn. Tento vzor tedy </w:t>
      </w:r>
      <w:r w:rsidR="00654B87">
        <w:rPr>
          <w:rFonts w:cstheme="minorHAnsi"/>
        </w:rPr>
        <w:t>v</w:t>
      </w:r>
      <w:r w:rsidR="00B02A9D">
        <w:rPr>
          <w:rFonts w:cstheme="minorHAnsi"/>
        </w:rPr>
        <w:t> </w:t>
      </w:r>
      <w:r w:rsidR="00654B87">
        <w:rPr>
          <w:rFonts w:cstheme="minorHAnsi"/>
        </w:rPr>
        <w:t>daném</w:t>
      </w:r>
      <w:r w:rsidR="00B02A9D">
        <w:rPr>
          <w:rFonts w:cstheme="minorHAnsi"/>
        </w:rPr>
        <w:t xml:space="preserve"> ohledu</w:t>
      </w:r>
      <w:r w:rsidRPr="00A820F1">
        <w:rPr>
          <w:rFonts w:cstheme="minorHAnsi"/>
        </w:rPr>
        <w:t xml:space="preserve"> nelze považovat za definitivní, neboť </w:t>
      </w:r>
      <w:r w:rsidR="00684B22" w:rsidRPr="00A820F1">
        <w:rPr>
          <w:rFonts w:cstheme="minorHAnsi"/>
        </w:rPr>
        <w:t>dosud nebyla přijata účinná právní úprava.</w:t>
      </w:r>
    </w:p>
    <w:p w14:paraId="50C45810" w14:textId="77777777" w:rsidR="00B4696C" w:rsidRPr="00A820F1" w:rsidRDefault="00B4696C" w:rsidP="005C6914">
      <w:pPr>
        <w:spacing w:line="240" w:lineRule="auto"/>
        <w:ind w:left="567" w:hanging="567"/>
        <w:contextualSpacing/>
        <w:rPr>
          <w:rFonts w:cstheme="minorHAnsi"/>
        </w:rPr>
      </w:pPr>
    </w:p>
    <w:p w14:paraId="17733602" w14:textId="77777777" w:rsidR="004864B9" w:rsidRPr="00A820F1" w:rsidRDefault="00142E29" w:rsidP="005C6914">
      <w:pPr>
        <w:spacing w:line="240" w:lineRule="auto"/>
        <w:ind w:left="567" w:hanging="567"/>
        <w:contextualSpacing/>
        <w:rPr>
          <w:rFonts w:cstheme="minorHAnsi"/>
        </w:rPr>
      </w:pPr>
      <w:r w:rsidRPr="00A820F1">
        <w:rPr>
          <w:rFonts w:cstheme="minorHAnsi"/>
        </w:rPr>
        <w:tab/>
      </w:r>
      <w:r w:rsidR="004D1D10" w:rsidRPr="00A820F1">
        <w:rPr>
          <w:rFonts w:cstheme="minorHAnsi"/>
        </w:rPr>
        <w:tab/>
      </w:r>
    </w:p>
    <w:sectPr w:rsidR="004864B9" w:rsidRPr="00A820F1" w:rsidSect="00A820F1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A07D" w14:textId="77777777" w:rsidR="00917163" w:rsidRDefault="00917163" w:rsidP="002C5DE7">
      <w:pPr>
        <w:spacing w:after="0" w:line="240" w:lineRule="auto"/>
      </w:pPr>
      <w:r>
        <w:separator/>
      </w:r>
    </w:p>
  </w:endnote>
  <w:endnote w:type="continuationSeparator" w:id="0">
    <w:p w14:paraId="2E91130D" w14:textId="77777777" w:rsidR="00917163" w:rsidRDefault="00917163" w:rsidP="002C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81A26" w14:textId="77777777" w:rsidR="00917163" w:rsidRDefault="00917163" w:rsidP="002C5DE7">
      <w:pPr>
        <w:spacing w:after="0" w:line="240" w:lineRule="auto"/>
      </w:pPr>
      <w:r>
        <w:separator/>
      </w:r>
    </w:p>
  </w:footnote>
  <w:footnote w:type="continuationSeparator" w:id="0">
    <w:p w14:paraId="38D0EEEC" w14:textId="77777777" w:rsidR="00917163" w:rsidRDefault="00917163" w:rsidP="002C5DE7">
      <w:pPr>
        <w:spacing w:after="0" w:line="240" w:lineRule="auto"/>
      </w:pPr>
      <w:r>
        <w:continuationSeparator/>
      </w:r>
    </w:p>
  </w:footnote>
  <w:footnote w:id="1">
    <w:p w14:paraId="4306B0DA" w14:textId="592D5642" w:rsidR="00FD4E53" w:rsidRPr="006C5298" w:rsidRDefault="00FD4E53">
      <w:pPr>
        <w:pStyle w:val="Textpoznpodarou"/>
        <w:rPr>
          <w:rFonts w:cstheme="minorHAnsi"/>
        </w:rPr>
      </w:pPr>
      <w:r w:rsidRPr="002C5DE7">
        <w:rPr>
          <w:rStyle w:val="Znakapoznpodarou"/>
          <w:rFonts w:ascii="Times New Roman" w:hAnsi="Times New Roman" w:cs="Times New Roman"/>
        </w:rPr>
        <w:footnoteRef/>
      </w:r>
      <w:r w:rsidRPr="002C5DE7">
        <w:rPr>
          <w:rFonts w:ascii="Times New Roman" w:hAnsi="Times New Roman" w:cs="Times New Roman"/>
        </w:rPr>
        <w:t xml:space="preserve"> </w:t>
      </w:r>
      <w:r w:rsidRPr="006C5298">
        <w:rPr>
          <w:rFonts w:cstheme="minorHAnsi"/>
        </w:rPr>
        <w:t xml:space="preserve">Oznámení, která podléhají regulaci, jsou vymezena v § 2 </w:t>
      </w:r>
      <w:r w:rsidR="00F21C28" w:rsidRPr="006C5298">
        <w:rPr>
          <w:rFonts w:cstheme="minorHAnsi"/>
        </w:rPr>
        <w:t>zákona</w:t>
      </w:r>
      <w:r w:rsidRPr="006C5298">
        <w:rPr>
          <w:rFonts w:cstheme="minorHAnsi"/>
        </w:rPr>
        <w:t>.</w:t>
      </w:r>
    </w:p>
  </w:footnote>
  <w:footnote w:id="2">
    <w:p w14:paraId="72BB60CD" w14:textId="237739A7" w:rsidR="00FD4E53" w:rsidRDefault="00FD4E53">
      <w:pPr>
        <w:pStyle w:val="Textpoznpodarou"/>
      </w:pPr>
      <w:r>
        <w:rPr>
          <w:rStyle w:val="Znakapoznpodarou"/>
        </w:rPr>
        <w:footnoteRef/>
      </w:r>
      <w:r>
        <w:t xml:space="preserve"> Další osoby, které nesmějí být vystaveny odvetnému opatření, vymez</w:t>
      </w:r>
      <w:r w:rsidR="0000229B">
        <w:t>uje</w:t>
      </w:r>
      <w:r>
        <w:t xml:space="preserve"> § 4 odst. 1 </w:t>
      </w:r>
      <w:r w:rsidR="0000229B">
        <w:t>zákona</w:t>
      </w:r>
      <w: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BE8"/>
    <w:rsid w:val="0000229B"/>
    <w:rsid w:val="00017AC4"/>
    <w:rsid w:val="00042CAA"/>
    <w:rsid w:val="00052FA1"/>
    <w:rsid w:val="000717D4"/>
    <w:rsid w:val="0007721E"/>
    <w:rsid w:val="000950EA"/>
    <w:rsid w:val="000A5C22"/>
    <w:rsid w:val="000D6BFD"/>
    <w:rsid w:val="000E2105"/>
    <w:rsid w:val="000F6261"/>
    <w:rsid w:val="00142E29"/>
    <w:rsid w:val="001474E2"/>
    <w:rsid w:val="00160808"/>
    <w:rsid w:val="00165855"/>
    <w:rsid w:val="001942FA"/>
    <w:rsid w:val="001B3B0F"/>
    <w:rsid w:val="001C4D34"/>
    <w:rsid w:val="001D0A70"/>
    <w:rsid w:val="001D186E"/>
    <w:rsid w:val="002078A0"/>
    <w:rsid w:val="00221BEA"/>
    <w:rsid w:val="00222128"/>
    <w:rsid w:val="00241858"/>
    <w:rsid w:val="00245989"/>
    <w:rsid w:val="002474AF"/>
    <w:rsid w:val="0029517C"/>
    <w:rsid w:val="002A715E"/>
    <w:rsid w:val="002C3BA1"/>
    <w:rsid w:val="002C5DE7"/>
    <w:rsid w:val="002D20B4"/>
    <w:rsid w:val="002E51D0"/>
    <w:rsid w:val="002F4E06"/>
    <w:rsid w:val="003023A9"/>
    <w:rsid w:val="00306EB7"/>
    <w:rsid w:val="00344F16"/>
    <w:rsid w:val="00391302"/>
    <w:rsid w:val="003B4548"/>
    <w:rsid w:val="003C007D"/>
    <w:rsid w:val="003D1AA7"/>
    <w:rsid w:val="003D41E3"/>
    <w:rsid w:val="003F60B8"/>
    <w:rsid w:val="00422BF5"/>
    <w:rsid w:val="00425121"/>
    <w:rsid w:val="00430E3C"/>
    <w:rsid w:val="00435647"/>
    <w:rsid w:val="00444E24"/>
    <w:rsid w:val="00470C67"/>
    <w:rsid w:val="004864B9"/>
    <w:rsid w:val="004934D8"/>
    <w:rsid w:val="00493630"/>
    <w:rsid w:val="004C744E"/>
    <w:rsid w:val="004D1D10"/>
    <w:rsid w:val="004F4C43"/>
    <w:rsid w:val="00510FBA"/>
    <w:rsid w:val="00521F81"/>
    <w:rsid w:val="005264FF"/>
    <w:rsid w:val="00562FE2"/>
    <w:rsid w:val="00582C4E"/>
    <w:rsid w:val="005C6914"/>
    <w:rsid w:val="005E13A7"/>
    <w:rsid w:val="00654B87"/>
    <w:rsid w:val="00684B22"/>
    <w:rsid w:val="006A5CD4"/>
    <w:rsid w:val="006C5298"/>
    <w:rsid w:val="006D17D3"/>
    <w:rsid w:val="006F22C0"/>
    <w:rsid w:val="007242BC"/>
    <w:rsid w:val="00731A18"/>
    <w:rsid w:val="00732496"/>
    <w:rsid w:val="00756053"/>
    <w:rsid w:val="0079493C"/>
    <w:rsid w:val="007C4B21"/>
    <w:rsid w:val="007D3AFC"/>
    <w:rsid w:val="007F07C7"/>
    <w:rsid w:val="00853CD0"/>
    <w:rsid w:val="00860F0D"/>
    <w:rsid w:val="00861545"/>
    <w:rsid w:val="00882246"/>
    <w:rsid w:val="00883D9D"/>
    <w:rsid w:val="008C63D9"/>
    <w:rsid w:val="008C6B02"/>
    <w:rsid w:val="008D4663"/>
    <w:rsid w:val="00902C53"/>
    <w:rsid w:val="00917163"/>
    <w:rsid w:val="00930928"/>
    <w:rsid w:val="0094739E"/>
    <w:rsid w:val="00953C5B"/>
    <w:rsid w:val="009616B6"/>
    <w:rsid w:val="009647B6"/>
    <w:rsid w:val="00975B0D"/>
    <w:rsid w:val="00981F62"/>
    <w:rsid w:val="00983BAD"/>
    <w:rsid w:val="00986D86"/>
    <w:rsid w:val="009A7596"/>
    <w:rsid w:val="009B59FE"/>
    <w:rsid w:val="009B7561"/>
    <w:rsid w:val="009C4A18"/>
    <w:rsid w:val="009C5C22"/>
    <w:rsid w:val="009D03A9"/>
    <w:rsid w:val="009D19F7"/>
    <w:rsid w:val="009E50BF"/>
    <w:rsid w:val="00A323FB"/>
    <w:rsid w:val="00A72CD0"/>
    <w:rsid w:val="00A73989"/>
    <w:rsid w:val="00A820F1"/>
    <w:rsid w:val="00A91D7A"/>
    <w:rsid w:val="00A97868"/>
    <w:rsid w:val="00AD2504"/>
    <w:rsid w:val="00AD6769"/>
    <w:rsid w:val="00B02A9D"/>
    <w:rsid w:val="00B05ED6"/>
    <w:rsid w:val="00B11082"/>
    <w:rsid w:val="00B13254"/>
    <w:rsid w:val="00B43B71"/>
    <w:rsid w:val="00B44051"/>
    <w:rsid w:val="00B4696C"/>
    <w:rsid w:val="00B5476F"/>
    <w:rsid w:val="00B927CA"/>
    <w:rsid w:val="00BD5127"/>
    <w:rsid w:val="00BD5763"/>
    <w:rsid w:val="00BE2BE8"/>
    <w:rsid w:val="00BF3B60"/>
    <w:rsid w:val="00C53D9F"/>
    <w:rsid w:val="00C70BED"/>
    <w:rsid w:val="00C774B9"/>
    <w:rsid w:val="00C9177D"/>
    <w:rsid w:val="00CA1945"/>
    <w:rsid w:val="00CC3A59"/>
    <w:rsid w:val="00CD6EC3"/>
    <w:rsid w:val="00CE0245"/>
    <w:rsid w:val="00D70EFD"/>
    <w:rsid w:val="00D739D6"/>
    <w:rsid w:val="00D8427D"/>
    <w:rsid w:val="00DA00EB"/>
    <w:rsid w:val="00DA00EE"/>
    <w:rsid w:val="00DA3A5F"/>
    <w:rsid w:val="00DB100C"/>
    <w:rsid w:val="00E25BBD"/>
    <w:rsid w:val="00E62EFE"/>
    <w:rsid w:val="00E87DD2"/>
    <w:rsid w:val="00EA61E7"/>
    <w:rsid w:val="00EA621D"/>
    <w:rsid w:val="00EB7A52"/>
    <w:rsid w:val="00ED056D"/>
    <w:rsid w:val="00ED5979"/>
    <w:rsid w:val="00EE7110"/>
    <w:rsid w:val="00EF6FE5"/>
    <w:rsid w:val="00F016F9"/>
    <w:rsid w:val="00F04E93"/>
    <w:rsid w:val="00F21C28"/>
    <w:rsid w:val="00F27B00"/>
    <w:rsid w:val="00F63326"/>
    <w:rsid w:val="00F72A81"/>
    <w:rsid w:val="00F83FC1"/>
    <w:rsid w:val="00FC4C41"/>
    <w:rsid w:val="00FD4E53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F607"/>
  <w15:docId w15:val="{503727A3-7854-434F-8D1B-B7BCB1E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22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C5DE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C5DE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C5DE7"/>
    <w:rPr>
      <w:vertAlign w:val="superscript"/>
    </w:rPr>
  </w:style>
  <w:style w:type="paragraph" w:styleId="Revize">
    <w:name w:val="Revision"/>
    <w:hidden/>
    <w:uiPriority w:val="99"/>
    <w:semiHidden/>
    <w:rsid w:val="006A5CD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C74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74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74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74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74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E978307-2DE5-449E-A6F3-FDD2CCE5D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2886</Words>
  <Characters>17029</Characters>
  <Application>Microsoft Office Word</Application>
  <DocSecurity>0</DocSecurity>
  <Lines>141</Lines>
  <Paragraphs>39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Horvat</dc:creator>
  <cp:lastModifiedBy>Veronika Mikulenková</cp:lastModifiedBy>
  <cp:revision>3</cp:revision>
  <dcterms:created xsi:type="dcterms:W3CDTF">2022-03-03T12:01:00Z</dcterms:created>
  <dcterms:modified xsi:type="dcterms:W3CDTF">2022-03-03T12:01:00Z</dcterms:modified>
</cp:coreProperties>
</file>